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6990B" w14:textId="77777777" w:rsidR="00751D00" w:rsidRPr="00045396" w:rsidRDefault="0098193E" w:rsidP="00751D00">
      <w:pPr>
        <w:jc w:val="left"/>
        <w:rPr>
          <w:rFonts w:ascii="Arial" w:hAnsi="Arial" w:cs="Arial"/>
          <w:bCs/>
          <w:color w:val="000000"/>
          <w:szCs w:val="24"/>
          <w:lang w:eastAsia="en-GB"/>
        </w:rPr>
      </w:pPr>
      <w:bookmarkStart w:id="0" w:name="_GoBack"/>
      <w:bookmarkEnd w:id="0"/>
      <w:r>
        <w:rPr>
          <w:rFonts w:ascii="Arial" w:hAnsi="Arial" w:cs="Arial"/>
          <w:bCs/>
          <w:color w:val="000000"/>
          <w:szCs w:val="24"/>
          <w:lang w:eastAsia="en-GB"/>
        </w:rPr>
        <w:t>Model Form C</w:t>
      </w:r>
    </w:p>
    <w:p w14:paraId="237A3236" w14:textId="77777777" w:rsidR="00751D00" w:rsidRPr="00617CB0" w:rsidRDefault="00751D00" w:rsidP="00751D00">
      <w:pPr>
        <w:jc w:val="left"/>
        <w:rPr>
          <w:rFonts w:ascii="Arial" w:hAnsi="Arial" w:cs="Arial"/>
          <w:b/>
          <w:bCs/>
          <w:color w:val="000000"/>
          <w:szCs w:val="24"/>
          <w:lang w:eastAsia="en-GB"/>
        </w:rPr>
      </w:pPr>
    </w:p>
    <w:p w14:paraId="21E4F4B8" w14:textId="77777777" w:rsidR="00751D00" w:rsidRDefault="00ED055D" w:rsidP="00751D00">
      <w:pPr>
        <w:jc w:val="left"/>
        <w:rPr>
          <w:rFonts w:ascii="Arial" w:hAnsi="Arial" w:cs="Arial"/>
          <w:b/>
          <w:szCs w:val="24"/>
        </w:rPr>
      </w:pPr>
      <w:r w:rsidRPr="008960B4">
        <w:rPr>
          <w:rFonts w:ascii="Arial" w:hAnsi="Arial" w:cs="Arial"/>
          <w:b/>
          <w:szCs w:val="24"/>
        </w:rPr>
        <w:t>APPLICATION TO EXTEND PERIOD OF VALIDITY OF BUILDING WARRANT</w:t>
      </w:r>
    </w:p>
    <w:p w14:paraId="678D0C09" w14:textId="77777777" w:rsidR="00ED055D" w:rsidRPr="00617CB0" w:rsidRDefault="00ED055D" w:rsidP="00751D00">
      <w:pPr>
        <w:jc w:val="left"/>
        <w:rPr>
          <w:rFonts w:ascii="Arial" w:hAnsi="Arial" w:cs="Arial"/>
          <w:color w:val="000000"/>
          <w:szCs w:val="24"/>
          <w:lang w:eastAsia="en-GB"/>
        </w:rPr>
      </w:pPr>
    </w:p>
    <w:p w14:paraId="2913A344" w14:textId="77777777" w:rsidR="00ED055D" w:rsidRDefault="00ED055D" w:rsidP="00751D00">
      <w:pPr>
        <w:jc w:val="left"/>
        <w:rPr>
          <w:rFonts w:ascii="Arial" w:hAnsi="Arial" w:cs="Arial"/>
          <w:szCs w:val="24"/>
        </w:rPr>
      </w:pPr>
      <w:r w:rsidRPr="008960B4">
        <w:rPr>
          <w:rFonts w:ascii="Arial" w:hAnsi="Arial" w:cs="Arial"/>
          <w:szCs w:val="24"/>
        </w:rPr>
        <w:t>Building (Procedure) (Scotland) Regulations 2004</w:t>
      </w:r>
    </w:p>
    <w:p w14:paraId="716B340D" w14:textId="77777777" w:rsidR="00C14ED1" w:rsidRDefault="00ED055D" w:rsidP="00751D00">
      <w:pPr>
        <w:jc w:val="left"/>
        <w:rPr>
          <w:rFonts w:ascii="Arial" w:hAnsi="Arial" w:cs="Arial"/>
          <w:szCs w:val="24"/>
        </w:rPr>
      </w:pPr>
      <w:r w:rsidRPr="008960B4">
        <w:rPr>
          <w:rFonts w:ascii="Arial" w:hAnsi="Arial" w:cs="Arial"/>
          <w:szCs w:val="24"/>
        </w:rPr>
        <w:t>Application under regulation 19 to extend validity of building warrant</w:t>
      </w:r>
    </w:p>
    <w:p w14:paraId="38B8DA73" w14:textId="77777777" w:rsidR="00ED055D" w:rsidRPr="00617CB0" w:rsidRDefault="00ED055D" w:rsidP="00751D00">
      <w:pPr>
        <w:jc w:val="left"/>
        <w:rPr>
          <w:rFonts w:ascii="Arial" w:hAnsi="Arial" w:cs="Arial"/>
          <w:szCs w:val="24"/>
        </w:rPr>
      </w:pPr>
    </w:p>
    <w:p w14:paraId="26A12DD8" w14:textId="77777777" w:rsidR="00751D00" w:rsidRDefault="00751D00" w:rsidP="00751D00">
      <w:pPr>
        <w:jc w:val="left"/>
        <w:rPr>
          <w:rFonts w:ascii="Arial" w:hAnsi="Arial" w:cs="Arial"/>
          <w:bCs/>
          <w:color w:val="000000"/>
          <w:szCs w:val="24"/>
          <w:lang w:eastAsia="en-GB"/>
        </w:rPr>
      </w:pPr>
      <w:r w:rsidRPr="00045396">
        <w:rPr>
          <w:rFonts w:ascii="Arial" w:hAnsi="Arial" w:cs="Arial"/>
          <w:bCs/>
          <w:color w:val="000000"/>
          <w:szCs w:val="24"/>
          <w:lang w:eastAsia="en-GB"/>
        </w:rPr>
        <w:t>Please refer to the accompanying Guidance Notes when completing this form.</w:t>
      </w:r>
    </w:p>
    <w:p w14:paraId="10687690" w14:textId="77777777" w:rsidR="00264250" w:rsidRPr="00045396" w:rsidRDefault="00264250" w:rsidP="00751D00">
      <w:pPr>
        <w:jc w:val="left"/>
        <w:rPr>
          <w:rFonts w:ascii="Arial" w:hAnsi="Arial" w:cs="Arial"/>
          <w:bCs/>
          <w:color w:val="000000"/>
          <w:szCs w:val="24"/>
          <w:lang w:eastAsia="en-GB"/>
        </w:rPr>
      </w:pPr>
    </w:p>
    <w:p w14:paraId="1299238B" w14:textId="77777777" w:rsidR="003C4608" w:rsidRDefault="003C4608" w:rsidP="003C4608">
      <w:pPr>
        <w:autoSpaceDE w:val="0"/>
        <w:autoSpaceDN w:val="0"/>
        <w:adjustRightInd w:val="0"/>
        <w:spacing w:line="240" w:lineRule="auto"/>
        <w:jc w:val="left"/>
        <w:rPr>
          <w:rFonts w:ascii="Arial" w:hAnsi="Arial" w:cs="Arial"/>
          <w:bCs/>
          <w:szCs w:val="24"/>
          <w:lang w:eastAsia="en-GB"/>
        </w:rPr>
      </w:pPr>
      <w:r>
        <w:rPr>
          <w:rFonts w:ascii="Arial" w:hAnsi="Arial" w:cs="Arial"/>
          <w:bCs/>
          <w:szCs w:val="24"/>
          <w:lang w:eastAsia="en-GB"/>
        </w:rPr>
        <w:t xml:space="preserve">Please note it is faster and simpler to submit an Application to Extend Period of Validity of Building Warrant electronically via </w:t>
      </w:r>
      <w:hyperlink r:id="rId11" w:history="1">
        <w:r>
          <w:rPr>
            <w:rStyle w:val="Hyperlink"/>
            <w:rFonts w:ascii="Arial" w:hAnsi="Arial" w:cs="Arial"/>
            <w:bCs/>
            <w:szCs w:val="24"/>
            <w:lang w:eastAsia="en-GB"/>
          </w:rPr>
          <w:t>http://www.ebuildingstandards.scot</w:t>
        </w:r>
      </w:hyperlink>
      <w:r>
        <w:rPr>
          <w:rFonts w:ascii="Arial" w:hAnsi="Arial" w:cs="Arial"/>
          <w:bCs/>
          <w:szCs w:val="24"/>
          <w:lang w:eastAsia="en-GB"/>
        </w:rPr>
        <w:t xml:space="preserve"> </w:t>
      </w:r>
    </w:p>
    <w:p w14:paraId="17F54BF0" w14:textId="77777777" w:rsidR="003E1EED" w:rsidRPr="00E40E71" w:rsidRDefault="003E1EED" w:rsidP="00751D00">
      <w:pPr>
        <w:jc w:val="left"/>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3041"/>
        <w:gridCol w:w="1535"/>
        <w:gridCol w:w="3124"/>
      </w:tblGrid>
      <w:tr w:rsidR="00751D00" w:rsidRPr="00045396" w14:paraId="133D6277" w14:textId="77777777" w:rsidTr="00617CB0">
        <w:trPr>
          <w:trHeight w:val="340"/>
        </w:trPr>
        <w:tc>
          <w:tcPr>
            <w:tcW w:w="10682" w:type="dxa"/>
            <w:gridSpan w:val="4"/>
            <w:tcBorders>
              <w:top w:val="single" w:sz="4" w:space="0" w:color="auto"/>
              <w:bottom w:val="single" w:sz="4" w:space="0" w:color="auto"/>
            </w:tcBorders>
            <w:shd w:val="clear" w:color="auto" w:fill="D6E3BC"/>
            <w:vAlign w:val="center"/>
          </w:tcPr>
          <w:p w14:paraId="386EF1C2" w14:textId="77777777" w:rsidR="00751D00" w:rsidRPr="00045396" w:rsidRDefault="00897300" w:rsidP="00897300">
            <w:pPr>
              <w:jc w:val="left"/>
              <w:rPr>
                <w:rFonts w:ascii="Arial" w:hAnsi="Arial" w:cs="Arial"/>
                <w:szCs w:val="24"/>
              </w:rPr>
            </w:pPr>
            <w:r w:rsidRPr="00045396">
              <w:rPr>
                <w:rFonts w:ascii="Arial" w:hAnsi="Arial" w:cs="Arial"/>
                <w:b/>
                <w:szCs w:val="24"/>
              </w:rPr>
              <w:t>1</w:t>
            </w:r>
            <w:r w:rsidR="00751D00" w:rsidRPr="00045396">
              <w:rPr>
                <w:rFonts w:ascii="Arial" w:hAnsi="Arial" w:cs="Arial"/>
                <w:b/>
                <w:szCs w:val="24"/>
              </w:rPr>
              <w:t xml:space="preserve">.  </w:t>
            </w:r>
            <w:r w:rsidR="00751D00" w:rsidRPr="00045396">
              <w:rPr>
                <w:rFonts w:ascii="Arial" w:hAnsi="Arial" w:cs="Arial"/>
                <w:b/>
                <w:szCs w:val="24"/>
              </w:rPr>
              <w:tab/>
              <w:t>Applicant</w:t>
            </w:r>
          </w:p>
        </w:tc>
      </w:tr>
      <w:tr w:rsidR="000527A8" w:rsidRPr="00045396" w14:paraId="18FF5457" w14:textId="77777777" w:rsidTr="00617CB0">
        <w:trPr>
          <w:trHeight w:val="340"/>
        </w:trPr>
        <w:tc>
          <w:tcPr>
            <w:tcW w:w="2802" w:type="dxa"/>
            <w:tcBorders>
              <w:top w:val="single" w:sz="4" w:space="0" w:color="auto"/>
              <w:bottom w:val="single" w:sz="4" w:space="0" w:color="auto"/>
            </w:tcBorders>
            <w:shd w:val="clear" w:color="auto" w:fill="auto"/>
            <w:vAlign w:val="center"/>
          </w:tcPr>
          <w:p w14:paraId="34F7318B" w14:textId="77777777" w:rsidR="000527A8" w:rsidRPr="00045396" w:rsidRDefault="000527A8" w:rsidP="00A225A4">
            <w:pPr>
              <w:jc w:val="left"/>
              <w:rPr>
                <w:rFonts w:ascii="Arial" w:hAnsi="Arial" w:cs="Arial"/>
                <w:b/>
                <w:szCs w:val="24"/>
              </w:rPr>
            </w:pPr>
            <w:r w:rsidRPr="00045396">
              <w:rPr>
                <w:rFonts w:ascii="Arial" w:hAnsi="Arial" w:cs="Arial"/>
                <w:szCs w:val="24"/>
              </w:rPr>
              <w:t>Name</w:t>
            </w:r>
          </w:p>
        </w:tc>
        <w:tc>
          <w:tcPr>
            <w:tcW w:w="7880" w:type="dxa"/>
            <w:gridSpan w:val="3"/>
            <w:tcBorders>
              <w:top w:val="single" w:sz="4" w:space="0" w:color="auto"/>
              <w:bottom w:val="single" w:sz="4" w:space="0" w:color="auto"/>
            </w:tcBorders>
            <w:shd w:val="clear" w:color="auto" w:fill="DBE5F1"/>
            <w:vAlign w:val="center"/>
          </w:tcPr>
          <w:p w14:paraId="0A3471D3" w14:textId="77777777" w:rsidR="00B14F13" w:rsidRPr="003608AC" w:rsidRDefault="00B14F13" w:rsidP="00A225A4">
            <w:pPr>
              <w:jc w:val="left"/>
              <w:rPr>
                <w:rFonts w:ascii="Arial" w:hAnsi="Arial" w:cs="Arial"/>
                <w:b/>
                <w:sz w:val="20"/>
              </w:rPr>
            </w:pPr>
          </w:p>
        </w:tc>
      </w:tr>
      <w:tr w:rsidR="000527A8" w:rsidRPr="00045396" w14:paraId="6EC1C20B" w14:textId="77777777" w:rsidTr="00617CB0">
        <w:trPr>
          <w:trHeight w:val="340"/>
        </w:trPr>
        <w:tc>
          <w:tcPr>
            <w:tcW w:w="2802" w:type="dxa"/>
            <w:tcBorders>
              <w:top w:val="single" w:sz="4" w:space="0" w:color="auto"/>
              <w:bottom w:val="single" w:sz="4" w:space="0" w:color="auto"/>
            </w:tcBorders>
            <w:shd w:val="clear" w:color="auto" w:fill="auto"/>
            <w:vAlign w:val="center"/>
          </w:tcPr>
          <w:p w14:paraId="16535949" w14:textId="77777777" w:rsidR="000527A8" w:rsidRPr="00045396" w:rsidRDefault="000527A8" w:rsidP="00A225A4">
            <w:pPr>
              <w:jc w:val="left"/>
              <w:rPr>
                <w:rFonts w:ascii="Arial" w:hAnsi="Arial" w:cs="Arial"/>
                <w:b/>
                <w:szCs w:val="24"/>
              </w:rPr>
            </w:pPr>
            <w:r w:rsidRPr="00045396">
              <w:rPr>
                <w:rFonts w:ascii="Arial" w:hAnsi="Arial" w:cs="Arial"/>
                <w:szCs w:val="24"/>
              </w:rPr>
              <w:t>Address</w:t>
            </w:r>
          </w:p>
        </w:tc>
        <w:tc>
          <w:tcPr>
            <w:tcW w:w="7880" w:type="dxa"/>
            <w:gridSpan w:val="3"/>
            <w:tcBorders>
              <w:top w:val="single" w:sz="4" w:space="0" w:color="auto"/>
              <w:bottom w:val="single" w:sz="4" w:space="0" w:color="auto"/>
            </w:tcBorders>
            <w:shd w:val="clear" w:color="auto" w:fill="DBE5F1"/>
            <w:vAlign w:val="center"/>
          </w:tcPr>
          <w:p w14:paraId="16950A88" w14:textId="77777777" w:rsidR="00B14F13" w:rsidRPr="003608AC" w:rsidRDefault="00B14F13" w:rsidP="00A225A4">
            <w:pPr>
              <w:jc w:val="left"/>
              <w:rPr>
                <w:rFonts w:ascii="Arial" w:hAnsi="Arial" w:cs="Arial"/>
                <w:b/>
                <w:sz w:val="20"/>
              </w:rPr>
            </w:pPr>
          </w:p>
        </w:tc>
      </w:tr>
      <w:tr w:rsidR="000527A8" w:rsidRPr="00045396" w14:paraId="7F6D7D7D" w14:textId="77777777" w:rsidTr="00617CB0">
        <w:trPr>
          <w:trHeight w:val="340"/>
        </w:trPr>
        <w:tc>
          <w:tcPr>
            <w:tcW w:w="2802" w:type="dxa"/>
            <w:tcBorders>
              <w:top w:val="single" w:sz="4" w:space="0" w:color="auto"/>
              <w:bottom w:val="single" w:sz="4" w:space="0" w:color="auto"/>
            </w:tcBorders>
            <w:shd w:val="clear" w:color="auto" w:fill="auto"/>
            <w:vAlign w:val="center"/>
          </w:tcPr>
          <w:p w14:paraId="1A3E1A82" w14:textId="77777777" w:rsidR="000527A8" w:rsidRPr="00045396" w:rsidRDefault="000527A8" w:rsidP="00A225A4">
            <w:pPr>
              <w:jc w:val="left"/>
              <w:rPr>
                <w:rFonts w:ascii="Arial" w:hAnsi="Arial" w:cs="Arial"/>
                <w:b/>
                <w:szCs w:val="24"/>
              </w:rPr>
            </w:pPr>
            <w:r w:rsidRPr="00045396">
              <w:rPr>
                <w:rFonts w:ascii="Arial" w:hAnsi="Arial" w:cs="Arial"/>
                <w:szCs w:val="24"/>
              </w:rPr>
              <w:t>Post code</w:t>
            </w:r>
          </w:p>
        </w:tc>
        <w:tc>
          <w:tcPr>
            <w:tcW w:w="3118" w:type="dxa"/>
            <w:tcBorders>
              <w:top w:val="single" w:sz="4" w:space="0" w:color="auto"/>
              <w:bottom w:val="single" w:sz="4" w:space="0" w:color="auto"/>
            </w:tcBorders>
            <w:shd w:val="clear" w:color="auto" w:fill="DBE5F1"/>
            <w:vAlign w:val="center"/>
          </w:tcPr>
          <w:p w14:paraId="5B8BA01A" w14:textId="77777777" w:rsidR="00B14F13" w:rsidRPr="003608AC" w:rsidRDefault="00B14F13" w:rsidP="00A225A4">
            <w:pPr>
              <w:jc w:val="left"/>
              <w:rPr>
                <w:rFonts w:ascii="Arial" w:hAnsi="Arial" w:cs="Arial"/>
                <w:b/>
                <w:sz w:val="20"/>
              </w:rPr>
            </w:pPr>
          </w:p>
        </w:tc>
        <w:tc>
          <w:tcPr>
            <w:tcW w:w="1559" w:type="dxa"/>
            <w:tcBorders>
              <w:top w:val="single" w:sz="4" w:space="0" w:color="auto"/>
              <w:bottom w:val="single" w:sz="4" w:space="0" w:color="auto"/>
            </w:tcBorders>
            <w:shd w:val="clear" w:color="auto" w:fill="FFFFFF"/>
            <w:vAlign w:val="center"/>
          </w:tcPr>
          <w:p w14:paraId="1689EC1A" w14:textId="77777777" w:rsidR="000527A8" w:rsidRPr="00045396" w:rsidRDefault="000527A8" w:rsidP="00642413">
            <w:pPr>
              <w:jc w:val="left"/>
              <w:rPr>
                <w:rFonts w:ascii="Arial" w:hAnsi="Arial" w:cs="Arial"/>
                <w:szCs w:val="24"/>
              </w:rPr>
            </w:pPr>
            <w:r w:rsidRPr="00045396">
              <w:rPr>
                <w:rFonts w:ascii="Arial" w:hAnsi="Arial" w:cs="Arial"/>
                <w:szCs w:val="24"/>
              </w:rPr>
              <w:t>Tel N</w:t>
            </w:r>
            <w:r w:rsidR="00642413">
              <w:rPr>
                <w:rFonts w:ascii="Arial" w:hAnsi="Arial" w:cs="Arial"/>
                <w:szCs w:val="24"/>
              </w:rPr>
              <w:t>o</w:t>
            </w:r>
          </w:p>
        </w:tc>
        <w:tc>
          <w:tcPr>
            <w:tcW w:w="3203" w:type="dxa"/>
            <w:tcBorders>
              <w:top w:val="single" w:sz="4" w:space="0" w:color="auto"/>
              <w:bottom w:val="single" w:sz="4" w:space="0" w:color="auto"/>
            </w:tcBorders>
            <w:shd w:val="clear" w:color="auto" w:fill="DBE5F1"/>
            <w:vAlign w:val="center"/>
          </w:tcPr>
          <w:p w14:paraId="44334F14" w14:textId="77777777" w:rsidR="000527A8" w:rsidRPr="003608AC" w:rsidRDefault="000527A8" w:rsidP="00A225A4">
            <w:pPr>
              <w:jc w:val="left"/>
              <w:rPr>
                <w:rFonts w:ascii="Arial" w:hAnsi="Arial" w:cs="Arial"/>
                <w:b/>
                <w:sz w:val="20"/>
              </w:rPr>
            </w:pPr>
          </w:p>
        </w:tc>
      </w:tr>
      <w:tr w:rsidR="000527A8" w:rsidRPr="00045396" w14:paraId="3B6BD773" w14:textId="77777777" w:rsidTr="00617CB0">
        <w:trPr>
          <w:trHeight w:val="340"/>
        </w:trPr>
        <w:tc>
          <w:tcPr>
            <w:tcW w:w="2802" w:type="dxa"/>
            <w:tcBorders>
              <w:top w:val="single" w:sz="4" w:space="0" w:color="auto"/>
              <w:bottom w:val="single" w:sz="4" w:space="0" w:color="auto"/>
            </w:tcBorders>
            <w:shd w:val="clear" w:color="auto" w:fill="auto"/>
            <w:vAlign w:val="center"/>
          </w:tcPr>
          <w:p w14:paraId="267432B3" w14:textId="77777777" w:rsidR="000527A8" w:rsidRPr="00045396" w:rsidRDefault="000527A8" w:rsidP="00A225A4">
            <w:pPr>
              <w:jc w:val="left"/>
              <w:rPr>
                <w:rFonts w:ascii="Arial" w:hAnsi="Arial" w:cs="Arial"/>
                <w:szCs w:val="24"/>
              </w:rPr>
            </w:pPr>
            <w:r w:rsidRPr="00045396">
              <w:rPr>
                <w:rFonts w:ascii="Arial" w:hAnsi="Arial" w:cs="Arial"/>
                <w:szCs w:val="24"/>
              </w:rPr>
              <w:t xml:space="preserve">Fax </w:t>
            </w:r>
            <w:r w:rsidR="00642413">
              <w:rPr>
                <w:rFonts w:ascii="Arial" w:hAnsi="Arial" w:cs="Arial"/>
                <w:szCs w:val="24"/>
              </w:rPr>
              <w:t>No</w:t>
            </w:r>
          </w:p>
        </w:tc>
        <w:tc>
          <w:tcPr>
            <w:tcW w:w="3118" w:type="dxa"/>
            <w:tcBorders>
              <w:top w:val="single" w:sz="4" w:space="0" w:color="auto"/>
              <w:bottom w:val="single" w:sz="4" w:space="0" w:color="auto"/>
            </w:tcBorders>
            <w:shd w:val="clear" w:color="auto" w:fill="DBE5F1"/>
            <w:vAlign w:val="center"/>
          </w:tcPr>
          <w:p w14:paraId="52C9D478" w14:textId="77777777" w:rsidR="00B14F13" w:rsidRPr="003608AC" w:rsidRDefault="00B14F13" w:rsidP="00A225A4">
            <w:pPr>
              <w:jc w:val="left"/>
              <w:rPr>
                <w:rFonts w:ascii="Arial" w:hAnsi="Arial" w:cs="Arial"/>
                <w:b/>
                <w:sz w:val="20"/>
              </w:rPr>
            </w:pPr>
          </w:p>
        </w:tc>
        <w:tc>
          <w:tcPr>
            <w:tcW w:w="1559" w:type="dxa"/>
            <w:tcBorders>
              <w:top w:val="single" w:sz="4" w:space="0" w:color="auto"/>
              <w:bottom w:val="single" w:sz="4" w:space="0" w:color="auto"/>
            </w:tcBorders>
            <w:shd w:val="clear" w:color="auto" w:fill="FFFFFF"/>
            <w:vAlign w:val="center"/>
          </w:tcPr>
          <w:p w14:paraId="23E8D876" w14:textId="77777777" w:rsidR="000527A8" w:rsidRPr="00045396" w:rsidRDefault="000527A8" w:rsidP="004441BF">
            <w:pPr>
              <w:jc w:val="left"/>
              <w:rPr>
                <w:rFonts w:ascii="Arial" w:hAnsi="Arial" w:cs="Arial"/>
                <w:szCs w:val="24"/>
              </w:rPr>
            </w:pPr>
            <w:r w:rsidRPr="00045396">
              <w:rPr>
                <w:rFonts w:ascii="Arial" w:hAnsi="Arial" w:cs="Arial"/>
                <w:szCs w:val="24"/>
              </w:rPr>
              <w:t>E-mail</w:t>
            </w:r>
          </w:p>
        </w:tc>
        <w:tc>
          <w:tcPr>
            <w:tcW w:w="3203" w:type="dxa"/>
            <w:tcBorders>
              <w:top w:val="single" w:sz="4" w:space="0" w:color="auto"/>
              <w:bottom w:val="single" w:sz="4" w:space="0" w:color="auto"/>
            </w:tcBorders>
            <w:shd w:val="clear" w:color="auto" w:fill="DBE5F1"/>
            <w:vAlign w:val="center"/>
          </w:tcPr>
          <w:p w14:paraId="36C4EAAE" w14:textId="77777777" w:rsidR="000527A8" w:rsidRPr="003608AC" w:rsidRDefault="000527A8" w:rsidP="00A225A4">
            <w:pPr>
              <w:jc w:val="left"/>
              <w:rPr>
                <w:rFonts w:ascii="Arial" w:hAnsi="Arial" w:cs="Arial"/>
                <w:b/>
                <w:sz w:val="20"/>
              </w:rPr>
            </w:pPr>
          </w:p>
        </w:tc>
      </w:tr>
    </w:tbl>
    <w:p w14:paraId="33352022" w14:textId="77777777" w:rsidR="003608AC" w:rsidRPr="00E40E71" w:rsidRDefault="003608AC" w:rsidP="00751D00">
      <w:pPr>
        <w:jc w:val="left"/>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3041"/>
        <w:gridCol w:w="1535"/>
        <w:gridCol w:w="3124"/>
      </w:tblGrid>
      <w:tr w:rsidR="00751D00" w:rsidRPr="00045396" w14:paraId="66DB5EFB" w14:textId="77777777" w:rsidTr="00617CB0">
        <w:trPr>
          <w:trHeight w:val="340"/>
        </w:trPr>
        <w:tc>
          <w:tcPr>
            <w:tcW w:w="10682" w:type="dxa"/>
            <w:gridSpan w:val="4"/>
            <w:tcBorders>
              <w:top w:val="single" w:sz="4" w:space="0" w:color="auto"/>
              <w:bottom w:val="single" w:sz="4" w:space="0" w:color="auto"/>
            </w:tcBorders>
            <w:shd w:val="clear" w:color="auto" w:fill="D6E3BC"/>
            <w:vAlign w:val="center"/>
          </w:tcPr>
          <w:p w14:paraId="181E8B86" w14:textId="77777777" w:rsidR="00751D00" w:rsidRPr="00045396" w:rsidRDefault="00897300" w:rsidP="00751D00">
            <w:pPr>
              <w:jc w:val="left"/>
              <w:rPr>
                <w:rFonts w:ascii="Arial" w:hAnsi="Arial" w:cs="Arial"/>
                <w:szCs w:val="24"/>
              </w:rPr>
            </w:pPr>
            <w:r w:rsidRPr="00045396">
              <w:rPr>
                <w:rFonts w:ascii="Arial" w:hAnsi="Arial" w:cs="Arial"/>
                <w:b/>
                <w:szCs w:val="24"/>
              </w:rPr>
              <w:t>2</w:t>
            </w:r>
            <w:r w:rsidR="00751D00" w:rsidRPr="00045396">
              <w:rPr>
                <w:rFonts w:ascii="Arial" w:hAnsi="Arial" w:cs="Arial"/>
                <w:b/>
                <w:szCs w:val="24"/>
              </w:rPr>
              <w:t xml:space="preserve">.  </w:t>
            </w:r>
            <w:r w:rsidR="00751D00" w:rsidRPr="00045396">
              <w:rPr>
                <w:rFonts w:ascii="Arial" w:hAnsi="Arial" w:cs="Arial"/>
                <w:b/>
                <w:szCs w:val="24"/>
              </w:rPr>
              <w:tab/>
              <w:t>Duly Authorised Agent (if any)</w:t>
            </w:r>
          </w:p>
        </w:tc>
      </w:tr>
      <w:tr w:rsidR="000527A8" w:rsidRPr="00045396" w14:paraId="46D07FDC" w14:textId="77777777" w:rsidTr="00617CB0">
        <w:trPr>
          <w:trHeight w:val="340"/>
        </w:trPr>
        <w:tc>
          <w:tcPr>
            <w:tcW w:w="2802" w:type="dxa"/>
            <w:tcBorders>
              <w:top w:val="single" w:sz="4" w:space="0" w:color="auto"/>
              <w:bottom w:val="single" w:sz="4" w:space="0" w:color="auto"/>
            </w:tcBorders>
            <w:shd w:val="clear" w:color="auto" w:fill="auto"/>
            <w:vAlign w:val="center"/>
          </w:tcPr>
          <w:p w14:paraId="08D7B215" w14:textId="77777777" w:rsidR="000527A8" w:rsidRPr="00045396" w:rsidRDefault="000527A8" w:rsidP="004441BF">
            <w:pPr>
              <w:jc w:val="left"/>
              <w:rPr>
                <w:rFonts w:ascii="Arial" w:hAnsi="Arial" w:cs="Arial"/>
                <w:b/>
                <w:szCs w:val="24"/>
              </w:rPr>
            </w:pPr>
            <w:r w:rsidRPr="00045396">
              <w:rPr>
                <w:rFonts w:ascii="Arial" w:hAnsi="Arial" w:cs="Arial"/>
                <w:szCs w:val="24"/>
              </w:rPr>
              <w:t>Name</w:t>
            </w:r>
          </w:p>
        </w:tc>
        <w:tc>
          <w:tcPr>
            <w:tcW w:w="7880" w:type="dxa"/>
            <w:gridSpan w:val="3"/>
            <w:tcBorders>
              <w:top w:val="single" w:sz="4" w:space="0" w:color="auto"/>
              <w:bottom w:val="single" w:sz="4" w:space="0" w:color="auto"/>
            </w:tcBorders>
            <w:shd w:val="clear" w:color="auto" w:fill="DBE5F1"/>
            <w:vAlign w:val="center"/>
          </w:tcPr>
          <w:p w14:paraId="55D77C83" w14:textId="77777777" w:rsidR="00B14F13" w:rsidRPr="00EE2925" w:rsidRDefault="00B14F13" w:rsidP="004441BF">
            <w:pPr>
              <w:jc w:val="left"/>
              <w:rPr>
                <w:rFonts w:ascii="Arial" w:hAnsi="Arial" w:cs="Arial"/>
                <w:b/>
                <w:sz w:val="20"/>
              </w:rPr>
            </w:pPr>
          </w:p>
        </w:tc>
      </w:tr>
      <w:tr w:rsidR="000527A8" w:rsidRPr="00045396" w14:paraId="1C9C2C46" w14:textId="77777777" w:rsidTr="00617CB0">
        <w:trPr>
          <w:trHeight w:val="340"/>
        </w:trPr>
        <w:tc>
          <w:tcPr>
            <w:tcW w:w="2802" w:type="dxa"/>
            <w:tcBorders>
              <w:top w:val="single" w:sz="4" w:space="0" w:color="auto"/>
              <w:bottom w:val="single" w:sz="4" w:space="0" w:color="auto"/>
            </w:tcBorders>
            <w:shd w:val="clear" w:color="auto" w:fill="auto"/>
            <w:vAlign w:val="center"/>
          </w:tcPr>
          <w:p w14:paraId="47C605B2" w14:textId="77777777" w:rsidR="000527A8" w:rsidRPr="00045396" w:rsidRDefault="000527A8" w:rsidP="004441BF">
            <w:pPr>
              <w:jc w:val="left"/>
              <w:rPr>
                <w:rFonts w:ascii="Arial" w:hAnsi="Arial" w:cs="Arial"/>
                <w:b/>
                <w:szCs w:val="24"/>
              </w:rPr>
            </w:pPr>
            <w:r w:rsidRPr="00045396">
              <w:rPr>
                <w:rFonts w:ascii="Arial" w:hAnsi="Arial" w:cs="Arial"/>
                <w:szCs w:val="24"/>
              </w:rPr>
              <w:t>Address</w:t>
            </w:r>
          </w:p>
        </w:tc>
        <w:tc>
          <w:tcPr>
            <w:tcW w:w="7880" w:type="dxa"/>
            <w:gridSpan w:val="3"/>
            <w:tcBorders>
              <w:top w:val="single" w:sz="4" w:space="0" w:color="auto"/>
              <w:bottom w:val="single" w:sz="4" w:space="0" w:color="auto"/>
            </w:tcBorders>
            <w:shd w:val="clear" w:color="auto" w:fill="DBE5F1"/>
            <w:vAlign w:val="center"/>
          </w:tcPr>
          <w:p w14:paraId="12D5514A" w14:textId="77777777" w:rsidR="00B14F13" w:rsidRPr="003608AC" w:rsidRDefault="00B14F13" w:rsidP="004441BF">
            <w:pPr>
              <w:jc w:val="left"/>
              <w:rPr>
                <w:rFonts w:ascii="Arial" w:hAnsi="Arial" w:cs="Arial"/>
                <w:b/>
                <w:sz w:val="20"/>
              </w:rPr>
            </w:pPr>
          </w:p>
        </w:tc>
      </w:tr>
      <w:tr w:rsidR="000527A8" w:rsidRPr="00045396" w14:paraId="340C1719" w14:textId="77777777" w:rsidTr="00617CB0">
        <w:trPr>
          <w:trHeight w:val="340"/>
        </w:trPr>
        <w:tc>
          <w:tcPr>
            <w:tcW w:w="2802" w:type="dxa"/>
            <w:tcBorders>
              <w:top w:val="single" w:sz="4" w:space="0" w:color="auto"/>
              <w:bottom w:val="single" w:sz="4" w:space="0" w:color="auto"/>
            </w:tcBorders>
            <w:shd w:val="clear" w:color="auto" w:fill="auto"/>
            <w:vAlign w:val="center"/>
          </w:tcPr>
          <w:p w14:paraId="2E5B293C" w14:textId="77777777" w:rsidR="000527A8" w:rsidRPr="00045396" w:rsidRDefault="000527A8" w:rsidP="004441BF">
            <w:pPr>
              <w:jc w:val="left"/>
              <w:rPr>
                <w:rFonts w:ascii="Arial" w:hAnsi="Arial" w:cs="Arial"/>
                <w:b/>
                <w:szCs w:val="24"/>
              </w:rPr>
            </w:pPr>
            <w:r w:rsidRPr="00045396">
              <w:rPr>
                <w:rFonts w:ascii="Arial" w:hAnsi="Arial" w:cs="Arial"/>
                <w:szCs w:val="24"/>
              </w:rPr>
              <w:t>Post code</w:t>
            </w:r>
          </w:p>
        </w:tc>
        <w:tc>
          <w:tcPr>
            <w:tcW w:w="3118" w:type="dxa"/>
            <w:tcBorders>
              <w:top w:val="single" w:sz="4" w:space="0" w:color="auto"/>
              <w:bottom w:val="single" w:sz="4" w:space="0" w:color="auto"/>
            </w:tcBorders>
            <w:shd w:val="clear" w:color="auto" w:fill="DBE5F1"/>
            <w:vAlign w:val="center"/>
          </w:tcPr>
          <w:p w14:paraId="7A49B849" w14:textId="77777777" w:rsidR="00B14F13" w:rsidRPr="003608AC" w:rsidRDefault="00B14F13" w:rsidP="004441BF">
            <w:pPr>
              <w:jc w:val="left"/>
              <w:rPr>
                <w:rFonts w:ascii="Arial" w:hAnsi="Arial" w:cs="Arial"/>
                <w:b/>
                <w:sz w:val="20"/>
              </w:rPr>
            </w:pPr>
          </w:p>
        </w:tc>
        <w:tc>
          <w:tcPr>
            <w:tcW w:w="1559" w:type="dxa"/>
            <w:tcBorders>
              <w:top w:val="single" w:sz="4" w:space="0" w:color="auto"/>
              <w:bottom w:val="single" w:sz="4" w:space="0" w:color="auto"/>
            </w:tcBorders>
            <w:shd w:val="clear" w:color="auto" w:fill="FFFFFF"/>
            <w:vAlign w:val="center"/>
          </w:tcPr>
          <w:p w14:paraId="792FD262" w14:textId="77777777" w:rsidR="000527A8" w:rsidRPr="00045396" w:rsidRDefault="000527A8" w:rsidP="004441BF">
            <w:pPr>
              <w:jc w:val="left"/>
              <w:rPr>
                <w:rFonts w:ascii="Arial" w:hAnsi="Arial" w:cs="Arial"/>
                <w:szCs w:val="24"/>
              </w:rPr>
            </w:pPr>
            <w:r w:rsidRPr="00045396">
              <w:rPr>
                <w:rFonts w:ascii="Arial" w:hAnsi="Arial" w:cs="Arial"/>
                <w:szCs w:val="24"/>
              </w:rPr>
              <w:t xml:space="preserve">Tel </w:t>
            </w:r>
            <w:r w:rsidR="00642413">
              <w:rPr>
                <w:rFonts w:ascii="Arial" w:hAnsi="Arial" w:cs="Arial"/>
                <w:szCs w:val="24"/>
              </w:rPr>
              <w:t>No</w:t>
            </w:r>
          </w:p>
        </w:tc>
        <w:tc>
          <w:tcPr>
            <w:tcW w:w="3203" w:type="dxa"/>
            <w:tcBorders>
              <w:top w:val="single" w:sz="4" w:space="0" w:color="auto"/>
              <w:bottom w:val="single" w:sz="4" w:space="0" w:color="auto"/>
            </w:tcBorders>
            <w:shd w:val="clear" w:color="auto" w:fill="DBE5F1"/>
            <w:vAlign w:val="center"/>
          </w:tcPr>
          <w:p w14:paraId="3AA70232" w14:textId="77777777" w:rsidR="000527A8" w:rsidRPr="003608AC" w:rsidRDefault="000527A8" w:rsidP="004441BF">
            <w:pPr>
              <w:jc w:val="left"/>
              <w:rPr>
                <w:rFonts w:ascii="Arial" w:hAnsi="Arial" w:cs="Arial"/>
                <w:b/>
                <w:sz w:val="20"/>
              </w:rPr>
            </w:pPr>
          </w:p>
        </w:tc>
      </w:tr>
      <w:tr w:rsidR="000527A8" w:rsidRPr="00045396" w14:paraId="22992192" w14:textId="77777777" w:rsidTr="00617CB0">
        <w:trPr>
          <w:trHeight w:val="340"/>
        </w:trPr>
        <w:tc>
          <w:tcPr>
            <w:tcW w:w="2802" w:type="dxa"/>
            <w:tcBorders>
              <w:top w:val="single" w:sz="4" w:space="0" w:color="auto"/>
              <w:bottom w:val="single" w:sz="4" w:space="0" w:color="auto"/>
            </w:tcBorders>
            <w:shd w:val="clear" w:color="auto" w:fill="auto"/>
            <w:vAlign w:val="center"/>
          </w:tcPr>
          <w:p w14:paraId="4EDEF93E" w14:textId="77777777" w:rsidR="000527A8" w:rsidRPr="00045396" w:rsidRDefault="000527A8" w:rsidP="004441BF">
            <w:pPr>
              <w:jc w:val="left"/>
              <w:rPr>
                <w:rFonts w:ascii="Arial" w:hAnsi="Arial" w:cs="Arial"/>
                <w:szCs w:val="24"/>
              </w:rPr>
            </w:pPr>
            <w:r w:rsidRPr="00045396">
              <w:rPr>
                <w:rFonts w:ascii="Arial" w:hAnsi="Arial" w:cs="Arial"/>
                <w:szCs w:val="24"/>
              </w:rPr>
              <w:t xml:space="preserve">Fax </w:t>
            </w:r>
            <w:r w:rsidR="00642413">
              <w:rPr>
                <w:rFonts w:ascii="Arial" w:hAnsi="Arial" w:cs="Arial"/>
                <w:szCs w:val="24"/>
              </w:rPr>
              <w:t>No</w:t>
            </w:r>
          </w:p>
        </w:tc>
        <w:tc>
          <w:tcPr>
            <w:tcW w:w="3118" w:type="dxa"/>
            <w:tcBorders>
              <w:top w:val="single" w:sz="4" w:space="0" w:color="auto"/>
              <w:bottom w:val="single" w:sz="4" w:space="0" w:color="auto"/>
            </w:tcBorders>
            <w:shd w:val="clear" w:color="auto" w:fill="DBE5F1"/>
            <w:vAlign w:val="center"/>
          </w:tcPr>
          <w:p w14:paraId="5B0C8D39" w14:textId="77777777" w:rsidR="00B14F13" w:rsidRPr="003608AC" w:rsidRDefault="00B14F13" w:rsidP="004441BF">
            <w:pPr>
              <w:jc w:val="left"/>
              <w:rPr>
                <w:rFonts w:ascii="Arial" w:hAnsi="Arial" w:cs="Arial"/>
                <w:b/>
                <w:sz w:val="20"/>
              </w:rPr>
            </w:pPr>
          </w:p>
        </w:tc>
        <w:tc>
          <w:tcPr>
            <w:tcW w:w="1559" w:type="dxa"/>
            <w:tcBorders>
              <w:top w:val="single" w:sz="4" w:space="0" w:color="auto"/>
              <w:bottom w:val="single" w:sz="4" w:space="0" w:color="auto"/>
            </w:tcBorders>
            <w:shd w:val="clear" w:color="auto" w:fill="FFFFFF"/>
            <w:vAlign w:val="center"/>
          </w:tcPr>
          <w:p w14:paraId="0B92AB69" w14:textId="77777777" w:rsidR="000527A8" w:rsidRPr="00045396" w:rsidRDefault="000527A8" w:rsidP="004441BF">
            <w:pPr>
              <w:jc w:val="left"/>
              <w:rPr>
                <w:rFonts w:ascii="Arial" w:hAnsi="Arial" w:cs="Arial"/>
                <w:szCs w:val="24"/>
              </w:rPr>
            </w:pPr>
            <w:r w:rsidRPr="00045396">
              <w:rPr>
                <w:rFonts w:ascii="Arial" w:hAnsi="Arial" w:cs="Arial"/>
                <w:szCs w:val="24"/>
              </w:rPr>
              <w:t>E-mail</w:t>
            </w:r>
          </w:p>
        </w:tc>
        <w:tc>
          <w:tcPr>
            <w:tcW w:w="3203" w:type="dxa"/>
            <w:tcBorders>
              <w:top w:val="single" w:sz="4" w:space="0" w:color="auto"/>
              <w:bottom w:val="single" w:sz="4" w:space="0" w:color="auto"/>
            </w:tcBorders>
            <w:shd w:val="clear" w:color="auto" w:fill="DBE5F1"/>
            <w:vAlign w:val="center"/>
          </w:tcPr>
          <w:p w14:paraId="14C69D9C" w14:textId="77777777" w:rsidR="000527A8" w:rsidRPr="003608AC" w:rsidRDefault="000527A8" w:rsidP="004441BF">
            <w:pPr>
              <w:jc w:val="left"/>
              <w:rPr>
                <w:rFonts w:ascii="Arial" w:hAnsi="Arial" w:cs="Arial"/>
                <w:b/>
                <w:sz w:val="20"/>
              </w:rPr>
            </w:pPr>
          </w:p>
        </w:tc>
      </w:tr>
    </w:tbl>
    <w:p w14:paraId="67A9A4D8" w14:textId="77777777" w:rsidR="003E1EED" w:rsidRPr="00E40E71" w:rsidRDefault="003E1EED" w:rsidP="00751D00">
      <w:pPr>
        <w:jc w:val="left"/>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2"/>
        <w:gridCol w:w="4654"/>
      </w:tblGrid>
      <w:tr w:rsidR="00897300" w:rsidRPr="00045396" w14:paraId="32D8F94F" w14:textId="77777777" w:rsidTr="00617CB0">
        <w:trPr>
          <w:trHeight w:val="340"/>
        </w:trPr>
        <w:tc>
          <w:tcPr>
            <w:tcW w:w="10682" w:type="dxa"/>
            <w:gridSpan w:val="2"/>
            <w:tcBorders>
              <w:top w:val="single" w:sz="4" w:space="0" w:color="auto"/>
              <w:bottom w:val="single" w:sz="4" w:space="0" w:color="auto"/>
            </w:tcBorders>
            <w:shd w:val="clear" w:color="auto" w:fill="D6E3BC"/>
            <w:vAlign w:val="center"/>
          </w:tcPr>
          <w:p w14:paraId="7225E542" w14:textId="77777777" w:rsidR="00897300" w:rsidRPr="00ED055D" w:rsidRDefault="00ED055D" w:rsidP="00ED055D">
            <w:pPr>
              <w:rPr>
                <w:rFonts w:ascii="Arial" w:hAnsi="Arial" w:cs="Arial"/>
                <w:szCs w:val="24"/>
              </w:rPr>
            </w:pPr>
            <w:r>
              <w:rPr>
                <w:rFonts w:ascii="Arial" w:hAnsi="Arial" w:cs="Arial"/>
                <w:b/>
                <w:szCs w:val="24"/>
              </w:rPr>
              <w:t>3</w:t>
            </w:r>
            <w:r w:rsidR="00897300" w:rsidRPr="00045396">
              <w:rPr>
                <w:rFonts w:ascii="Arial" w:hAnsi="Arial" w:cs="Arial"/>
                <w:b/>
                <w:szCs w:val="24"/>
              </w:rPr>
              <w:t xml:space="preserve">.  </w:t>
            </w:r>
            <w:r w:rsidR="00897300" w:rsidRPr="00045396">
              <w:rPr>
                <w:rFonts w:ascii="Arial" w:hAnsi="Arial" w:cs="Arial"/>
                <w:b/>
                <w:szCs w:val="24"/>
              </w:rPr>
              <w:tab/>
            </w:r>
            <w:r w:rsidRPr="008960B4">
              <w:rPr>
                <w:rFonts w:ascii="Arial" w:hAnsi="Arial" w:cs="Arial"/>
                <w:b/>
                <w:szCs w:val="24"/>
              </w:rPr>
              <w:t>Details of building warrant</w:t>
            </w:r>
          </w:p>
        </w:tc>
      </w:tr>
      <w:tr w:rsidR="00ED055D" w:rsidRPr="00045396" w14:paraId="2D4273F6" w14:textId="77777777" w:rsidTr="00361F21">
        <w:trPr>
          <w:trHeight w:val="340"/>
        </w:trPr>
        <w:tc>
          <w:tcPr>
            <w:tcW w:w="5920" w:type="dxa"/>
            <w:tcBorders>
              <w:top w:val="single" w:sz="4" w:space="0" w:color="auto"/>
            </w:tcBorders>
            <w:shd w:val="clear" w:color="auto" w:fill="FFFFFF"/>
            <w:vAlign w:val="center"/>
          </w:tcPr>
          <w:p w14:paraId="48E10791" w14:textId="77777777" w:rsidR="00ED055D" w:rsidRPr="00045396" w:rsidRDefault="00ED055D" w:rsidP="003608AC">
            <w:pPr>
              <w:tabs>
                <w:tab w:val="clear" w:pos="2880"/>
                <w:tab w:val="left" w:pos="4253"/>
              </w:tabs>
              <w:jc w:val="left"/>
              <w:rPr>
                <w:rFonts w:ascii="Arial" w:hAnsi="Arial" w:cs="Arial"/>
                <w:szCs w:val="24"/>
              </w:rPr>
            </w:pPr>
            <w:r w:rsidRPr="008960B4">
              <w:rPr>
                <w:rFonts w:ascii="Arial" w:hAnsi="Arial" w:cs="Arial"/>
                <w:szCs w:val="24"/>
              </w:rPr>
              <w:t>Date of building warrant</w:t>
            </w:r>
          </w:p>
        </w:tc>
        <w:tc>
          <w:tcPr>
            <w:tcW w:w="4762" w:type="dxa"/>
            <w:tcBorders>
              <w:top w:val="single" w:sz="4" w:space="0" w:color="auto"/>
            </w:tcBorders>
            <w:shd w:val="clear" w:color="auto" w:fill="DBE5F1"/>
            <w:vAlign w:val="center"/>
          </w:tcPr>
          <w:p w14:paraId="7BEC2488" w14:textId="77777777" w:rsidR="00ED055D" w:rsidRPr="00045396" w:rsidRDefault="00ED055D" w:rsidP="003608AC">
            <w:pPr>
              <w:tabs>
                <w:tab w:val="clear" w:pos="2880"/>
                <w:tab w:val="left" w:pos="4253"/>
              </w:tabs>
              <w:jc w:val="left"/>
              <w:rPr>
                <w:rFonts w:ascii="Arial" w:hAnsi="Arial" w:cs="Arial"/>
                <w:szCs w:val="24"/>
              </w:rPr>
            </w:pPr>
          </w:p>
        </w:tc>
      </w:tr>
      <w:tr w:rsidR="00ED055D" w:rsidRPr="00045396" w14:paraId="09A6ED15" w14:textId="77777777" w:rsidTr="00361F21">
        <w:trPr>
          <w:trHeight w:val="340"/>
        </w:trPr>
        <w:tc>
          <w:tcPr>
            <w:tcW w:w="5920" w:type="dxa"/>
            <w:tcBorders>
              <w:top w:val="single" w:sz="4" w:space="0" w:color="auto"/>
            </w:tcBorders>
            <w:shd w:val="clear" w:color="auto" w:fill="FFFFFF"/>
            <w:vAlign w:val="center"/>
          </w:tcPr>
          <w:p w14:paraId="69677643" w14:textId="77777777" w:rsidR="00ED055D" w:rsidRPr="008960B4" w:rsidRDefault="00ED055D" w:rsidP="00ED055D">
            <w:pPr>
              <w:rPr>
                <w:rFonts w:ascii="Arial" w:hAnsi="Arial" w:cs="Arial"/>
                <w:szCs w:val="24"/>
              </w:rPr>
            </w:pPr>
            <w:r w:rsidRPr="008960B4">
              <w:rPr>
                <w:rFonts w:ascii="Arial" w:hAnsi="Arial" w:cs="Arial"/>
                <w:szCs w:val="24"/>
              </w:rPr>
              <w:t>Reference number of building warrant</w:t>
            </w:r>
          </w:p>
        </w:tc>
        <w:tc>
          <w:tcPr>
            <w:tcW w:w="4762" w:type="dxa"/>
            <w:tcBorders>
              <w:top w:val="single" w:sz="4" w:space="0" w:color="auto"/>
            </w:tcBorders>
            <w:shd w:val="clear" w:color="auto" w:fill="DBE5F1"/>
            <w:vAlign w:val="center"/>
          </w:tcPr>
          <w:p w14:paraId="4130D6A2" w14:textId="77777777" w:rsidR="00ED055D" w:rsidRPr="00045396" w:rsidRDefault="00D80DD5" w:rsidP="003608AC">
            <w:pPr>
              <w:tabs>
                <w:tab w:val="clear" w:pos="2880"/>
                <w:tab w:val="left" w:pos="4253"/>
              </w:tabs>
              <w:jc w:val="left"/>
              <w:rPr>
                <w:rFonts w:ascii="Arial" w:hAnsi="Arial" w:cs="Arial"/>
                <w:szCs w:val="24"/>
              </w:rPr>
            </w:pPr>
            <w:r>
              <w:rPr>
                <w:rFonts w:ascii="Arial" w:hAnsi="Arial" w:cs="Arial"/>
                <w:szCs w:val="24"/>
              </w:rPr>
              <w:t>Ref No:</w:t>
            </w:r>
          </w:p>
        </w:tc>
      </w:tr>
      <w:tr w:rsidR="00ED055D" w:rsidRPr="00045396" w14:paraId="358903FD" w14:textId="77777777" w:rsidTr="00361F21">
        <w:trPr>
          <w:trHeight w:val="340"/>
        </w:trPr>
        <w:tc>
          <w:tcPr>
            <w:tcW w:w="5920" w:type="dxa"/>
            <w:tcBorders>
              <w:top w:val="single" w:sz="4" w:space="0" w:color="auto"/>
            </w:tcBorders>
            <w:shd w:val="clear" w:color="auto" w:fill="FFFFFF"/>
            <w:vAlign w:val="center"/>
          </w:tcPr>
          <w:p w14:paraId="63E1E524" w14:textId="77777777" w:rsidR="00ED055D" w:rsidRPr="008960B4" w:rsidRDefault="00ED055D" w:rsidP="00ED055D">
            <w:pPr>
              <w:rPr>
                <w:rFonts w:ascii="Arial" w:hAnsi="Arial" w:cs="Arial"/>
                <w:szCs w:val="24"/>
              </w:rPr>
            </w:pPr>
            <w:r w:rsidRPr="008960B4">
              <w:rPr>
                <w:rFonts w:ascii="Arial" w:hAnsi="Arial" w:cs="Arial"/>
                <w:szCs w:val="24"/>
              </w:rPr>
              <w:t>Address of building to which the building warrant applies – [Include post code if known]</w:t>
            </w:r>
          </w:p>
        </w:tc>
        <w:tc>
          <w:tcPr>
            <w:tcW w:w="4762" w:type="dxa"/>
            <w:tcBorders>
              <w:top w:val="single" w:sz="4" w:space="0" w:color="auto"/>
            </w:tcBorders>
            <w:shd w:val="clear" w:color="auto" w:fill="DBE5F1"/>
            <w:vAlign w:val="center"/>
          </w:tcPr>
          <w:p w14:paraId="6C207DDA" w14:textId="77777777" w:rsidR="00ED055D" w:rsidRPr="00045396" w:rsidRDefault="00ED055D" w:rsidP="003608AC">
            <w:pPr>
              <w:tabs>
                <w:tab w:val="clear" w:pos="2880"/>
                <w:tab w:val="left" w:pos="4253"/>
              </w:tabs>
              <w:jc w:val="left"/>
              <w:rPr>
                <w:rFonts w:ascii="Arial" w:hAnsi="Arial" w:cs="Arial"/>
                <w:szCs w:val="24"/>
              </w:rPr>
            </w:pPr>
          </w:p>
        </w:tc>
      </w:tr>
    </w:tbl>
    <w:p w14:paraId="646ADB0C" w14:textId="77777777" w:rsidR="00617CB0" w:rsidRPr="00E40E71" w:rsidRDefault="00617CB0" w:rsidP="00751D00">
      <w:pPr>
        <w:jc w:val="left"/>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159B6" w:rsidRPr="00045396" w14:paraId="3F93B530" w14:textId="77777777" w:rsidTr="00617CB0">
        <w:trPr>
          <w:trHeight w:val="340"/>
        </w:trPr>
        <w:tc>
          <w:tcPr>
            <w:tcW w:w="10682" w:type="dxa"/>
            <w:tcBorders>
              <w:top w:val="single" w:sz="4" w:space="0" w:color="auto"/>
              <w:bottom w:val="single" w:sz="4" w:space="0" w:color="auto"/>
            </w:tcBorders>
            <w:shd w:val="clear" w:color="auto" w:fill="D6E3BC"/>
            <w:vAlign w:val="center"/>
          </w:tcPr>
          <w:p w14:paraId="726248E7" w14:textId="77777777" w:rsidR="007159B6" w:rsidRPr="00045396" w:rsidRDefault="00ED055D" w:rsidP="00ED055D">
            <w:pPr>
              <w:rPr>
                <w:rFonts w:ascii="Arial" w:hAnsi="Arial" w:cs="Arial"/>
                <w:b/>
                <w:szCs w:val="24"/>
              </w:rPr>
            </w:pPr>
            <w:r>
              <w:rPr>
                <w:rFonts w:ascii="Arial" w:hAnsi="Arial" w:cs="Arial"/>
                <w:b/>
                <w:szCs w:val="24"/>
              </w:rPr>
              <w:t>4</w:t>
            </w:r>
            <w:r w:rsidR="007159B6" w:rsidRPr="00045396">
              <w:rPr>
                <w:rFonts w:ascii="Arial" w:hAnsi="Arial" w:cs="Arial"/>
                <w:b/>
                <w:szCs w:val="24"/>
              </w:rPr>
              <w:t xml:space="preserve">.  </w:t>
            </w:r>
            <w:r w:rsidR="007159B6" w:rsidRPr="00045396">
              <w:rPr>
                <w:rFonts w:ascii="Arial" w:hAnsi="Arial" w:cs="Arial"/>
                <w:b/>
                <w:szCs w:val="24"/>
              </w:rPr>
              <w:tab/>
            </w:r>
            <w:r w:rsidRPr="008960B4">
              <w:rPr>
                <w:rFonts w:ascii="Arial" w:hAnsi="Arial" w:cs="Arial"/>
                <w:b/>
                <w:szCs w:val="24"/>
              </w:rPr>
              <w:t>Reason for extension</w:t>
            </w:r>
          </w:p>
        </w:tc>
      </w:tr>
      <w:tr w:rsidR="00ED055D" w:rsidRPr="00045396" w14:paraId="6C1A62CB" w14:textId="77777777" w:rsidTr="00ED055D">
        <w:trPr>
          <w:trHeight w:val="340"/>
        </w:trPr>
        <w:tc>
          <w:tcPr>
            <w:tcW w:w="10682" w:type="dxa"/>
            <w:tcBorders>
              <w:top w:val="single" w:sz="4" w:space="0" w:color="auto"/>
              <w:bottom w:val="single" w:sz="4" w:space="0" w:color="auto"/>
            </w:tcBorders>
            <w:shd w:val="clear" w:color="auto" w:fill="auto"/>
            <w:vAlign w:val="center"/>
          </w:tcPr>
          <w:p w14:paraId="209AC23D" w14:textId="77777777" w:rsidR="00ED055D" w:rsidRPr="00045396" w:rsidRDefault="00ED055D" w:rsidP="00ED055D">
            <w:pPr>
              <w:jc w:val="left"/>
              <w:rPr>
                <w:rFonts w:ascii="Arial" w:hAnsi="Arial" w:cs="Arial"/>
                <w:b/>
                <w:szCs w:val="24"/>
              </w:rPr>
            </w:pPr>
            <w:r w:rsidRPr="008960B4">
              <w:rPr>
                <w:rFonts w:ascii="Arial" w:hAnsi="Arial" w:cs="Arial"/>
                <w:szCs w:val="24"/>
              </w:rPr>
              <w:t>Please explain why period of validity of building warrant requires to be extended.</w:t>
            </w:r>
          </w:p>
        </w:tc>
      </w:tr>
      <w:tr w:rsidR="00ED055D" w:rsidRPr="00045396" w14:paraId="615DB5E4" w14:textId="77777777" w:rsidTr="00D16880">
        <w:trPr>
          <w:trHeight w:val="340"/>
        </w:trPr>
        <w:tc>
          <w:tcPr>
            <w:tcW w:w="10682" w:type="dxa"/>
            <w:tcBorders>
              <w:top w:val="single" w:sz="4" w:space="0" w:color="auto"/>
              <w:bottom w:val="single" w:sz="4" w:space="0" w:color="auto"/>
            </w:tcBorders>
            <w:shd w:val="clear" w:color="auto" w:fill="DBE5F1"/>
            <w:vAlign w:val="center"/>
          </w:tcPr>
          <w:p w14:paraId="4B4CEE45" w14:textId="77777777" w:rsidR="00ED055D" w:rsidRPr="008960B4" w:rsidRDefault="00ED055D" w:rsidP="00ED055D">
            <w:pPr>
              <w:jc w:val="left"/>
              <w:rPr>
                <w:rFonts w:ascii="Arial" w:hAnsi="Arial" w:cs="Arial"/>
                <w:szCs w:val="24"/>
              </w:rPr>
            </w:pPr>
          </w:p>
        </w:tc>
      </w:tr>
    </w:tbl>
    <w:p w14:paraId="6317CA16" w14:textId="77777777" w:rsidR="00E40E71" w:rsidRPr="00E40E71" w:rsidRDefault="00E40E71" w:rsidP="00751D00">
      <w:pPr>
        <w:jc w:val="left"/>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4644"/>
      </w:tblGrid>
      <w:tr w:rsidR="00605BDD" w:rsidRPr="00045396" w14:paraId="6C3D66AF" w14:textId="77777777" w:rsidTr="00E40E71">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D6E3BC"/>
            <w:vAlign w:val="center"/>
          </w:tcPr>
          <w:p w14:paraId="22B09B2A" w14:textId="77777777" w:rsidR="00605BDD" w:rsidRPr="00045396" w:rsidRDefault="003E1EED" w:rsidP="00ED055D">
            <w:pPr>
              <w:jc w:val="left"/>
              <w:rPr>
                <w:rFonts w:ascii="Arial" w:hAnsi="Arial" w:cs="Arial"/>
                <w:b/>
                <w:szCs w:val="24"/>
              </w:rPr>
            </w:pPr>
            <w:r>
              <w:rPr>
                <w:rFonts w:ascii="Arial" w:hAnsi="Arial" w:cs="Arial"/>
                <w:b/>
                <w:sz w:val="32"/>
                <w:szCs w:val="32"/>
              </w:rPr>
              <w:br w:type="page"/>
            </w:r>
            <w:r w:rsidR="00ED055D">
              <w:rPr>
                <w:rFonts w:ascii="Arial" w:hAnsi="Arial" w:cs="Arial"/>
                <w:b/>
                <w:szCs w:val="24"/>
              </w:rPr>
              <w:t>5.</w:t>
            </w:r>
            <w:r w:rsidR="00ED055D">
              <w:rPr>
                <w:rFonts w:ascii="Arial" w:hAnsi="Arial" w:cs="Arial"/>
                <w:b/>
                <w:szCs w:val="24"/>
              </w:rPr>
              <w:tab/>
            </w:r>
            <w:r w:rsidR="00605BDD" w:rsidRPr="00045396">
              <w:rPr>
                <w:rFonts w:ascii="Arial" w:hAnsi="Arial" w:cs="Arial"/>
                <w:b/>
                <w:szCs w:val="24"/>
              </w:rPr>
              <w:t>Declaration</w:t>
            </w:r>
          </w:p>
        </w:tc>
      </w:tr>
      <w:tr w:rsidR="00605BDD" w:rsidRPr="00045396" w14:paraId="31361F26" w14:textId="77777777" w:rsidTr="00E40E71">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992BE8" w14:textId="77777777" w:rsidR="00EE2925" w:rsidRPr="00E42156" w:rsidRDefault="00ED055D" w:rsidP="001E18F5">
            <w:pPr>
              <w:rPr>
                <w:rFonts w:ascii="Arial" w:hAnsi="Arial" w:cs="Arial"/>
                <w:szCs w:val="24"/>
              </w:rPr>
            </w:pPr>
            <w:r w:rsidRPr="008960B4">
              <w:rPr>
                <w:rFonts w:ascii="Arial" w:hAnsi="Arial" w:cs="Arial"/>
                <w:szCs w:val="24"/>
              </w:rPr>
              <w:t>I/We* apply to extend the period of validity of the above building warrant.</w:t>
            </w:r>
          </w:p>
        </w:tc>
      </w:tr>
      <w:tr w:rsidR="00ED055D" w:rsidRPr="00045396" w14:paraId="594C5419" w14:textId="77777777" w:rsidTr="00361F21">
        <w:trPr>
          <w:trHeight w:val="340"/>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0455D3AB" w14:textId="77777777" w:rsidR="00ED055D" w:rsidRDefault="00ED055D" w:rsidP="00ED055D">
            <w:pPr>
              <w:rPr>
                <w:rFonts w:ascii="Arial" w:hAnsi="Arial" w:cs="Arial"/>
                <w:szCs w:val="24"/>
              </w:rPr>
            </w:pPr>
            <w:r w:rsidRPr="008960B4">
              <w:rPr>
                <w:rFonts w:ascii="Arial" w:hAnsi="Arial" w:cs="Arial"/>
                <w:szCs w:val="24"/>
              </w:rPr>
              <w:t>Please state projected completion date – (see note 1)</w:t>
            </w:r>
          </w:p>
        </w:tc>
        <w:tc>
          <w:tcPr>
            <w:tcW w:w="4762" w:type="dxa"/>
            <w:tcBorders>
              <w:top w:val="single" w:sz="4" w:space="0" w:color="auto"/>
              <w:left w:val="single" w:sz="4" w:space="0" w:color="auto"/>
              <w:bottom w:val="single" w:sz="4" w:space="0" w:color="auto"/>
              <w:right w:val="single" w:sz="4" w:space="0" w:color="auto"/>
            </w:tcBorders>
            <w:shd w:val="clear" w:color="auto" w:fill="DBE5F1"/>
            <w:vAlign w:val="center"/>
          </w:tcPr>
          <w:p w14:paraId="6BA5F8F2" w14:textId="77777777" w:rsidR="00ED055D" w:rsidRDefault="00ED055D" w:rsidP="003C0C6E">
            <w:pPr>
              <w:tabs>
                <w:tab w:val="clear" w:pos="720"/>
                <w:tab w:val="left" w:pos="426"/>
              </w:tabs>
              <w:jc w:val="left"/>
              <w:rPr>
                <w:rFonts w:ascii="Arial" w:hAnsi="Arial" w:cs="Arial"/>
                <w:szCs w:val="24"/>
              </w:rPr>
            </w:pPr>
          </w:p>
        </w:tc>
      </w:tr>
      <w:tr w:rsidR="00592674" w:rsidRPr="00045396" w14:paraId="3076F27E" w14:textId="77777777" w:rsidTr="00361F21">
        <w:trPr>
          <w:trHeight w:val="497"/>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60432A68" w14:textId="77777777" w:rsidR="00592674" w:rsidRDefault="00592674" w:rsidP="001E18F5">
            <w:pPr>
              <w:jc w:val="left"/>
              <w:rPr>
                <w:rFonts w:ascii="Arial" w:hAnsi="Arial" w:cs="Arial"/>
                <w:szCs w:val="24"/>
              </w:rPr>
            </w:pPr>
            <w:r w:rsidRPr="00045396">
              <w:rPr>
                <w:rFonts w:ascii="Arial" w:hAnsi="Arial" w:cs="Arial"/>
                <w:b/>
                <w:szCs w:val="24"/>
              </w:rPr>
              <w:t>Signed</w:t>
            </w:r>
            <w:r>
              <w:rPr>
                <w:rFonts w:ascii="Arial" w:hAnsi="Arial" w:cs="Arial"/>
                <w:b/>
                <w:szCs w:val="24"/>
              </w:rPr>
              <w:t xml:space="preserve"> </w:t>
            </w:r>
            <w:r w:rsidR="001E18F5" w:rsidRPr="001E18F5">
              <w:rPr>
                <w:rFonts w:ascii="Arial" w:hAnsi="Arial" w:cs="Arial"/>
                <w:szCs w:val="24"/>
              </w:rPr>
              <w:t>(</w:t>
            </w:r>
            <w:r w:rsidRPr="00045396">
              <w:rPr>
                <w:rFonts w:ascii="Arial" w:hAnsi="Arial" w:cs="Arial"/>
                <w:szCs w:val="24"/>
              </w:rPr>
              <w:t>a</w:t>
            </w:r>
            <w:r w:rsidR="001E18F5">
              <w:rPr>
                <w:rFonts w:ascii="Arial" w:hAnsi="Arial" w:cs="Arial"/>
                <w:szCs w:val="24"/>
              </w:rPr>
              <w:t>pplicant/duly authorised agent*)</w:t>
            </w:r>
          </w:p>
        </w:tc>
        <w:tc>
          <w:tcPr>
            <w:tcW w:w="4762" w:type="dxa"/>
            <w:tcBorders>
              <w:top w:val="single" w:sz="4" w:space="0" w:color="auto"/>
              <w:left w:val="single" w:sz="4" w:space="0" w:color="auto"/>
              <w:bottom w:val="single" w:sz="4" w:space="0" w:color="auto"/>
              <w:right w:val="single" w:sz="4" w:space="0" w:color="auto"/>
            </w:tcBorders>
            <w:shd w:val="clear" w:color="auto" w:fill="DBE5F1"/>
            <w:vAlign w:val="center"/>
          </w:tcPr>
          <w:p w14:paraId="0BBEC422" w14:textId="77777777" w:rsidR="00592674" w:rsidRPr="00045396" w:rsidRDefault="00592674" w:rsidP="00E67E00">
            <w:pPr>
              <w:jc w:val="left"/>
              <w:rPr>
                <w:rFonts w:ascii="Arial" w:hAnsi="Arial" w:cs="Arial"/>
                <w:szCs w:val="24"/>
                <w:lang w:eastAsia="en-GB"/>
              </w:rPr>
            </w:pPr>
          </w:p>
        </w:tc>
      </w:tr>
      <w:tr w:rsidR="00592674" w:rsidRPr="00045396" w14:paraId="410A16A6" w14:textId="77777777" w:rsidTr="00361F21">
        <w:trPr>
          <w:trHeight w:val="547"/>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5E4190B5" w14:textId="77777777" w:rsidR="00592674" w:rsidRPr="00045396" w:rsidRDefault="00592674" w:rsidP="00ED055D">
            <w:pPr>
              <w:jc w:val="left"/>
              <w:rPr>
                <w:rFonts w:ascii="Arial" w:hAnsi="Arial" w:cs="Arial"/>
                <w:b/>
                <w:szCs w:val="24"/>
              </w:rPr>
            </w:pPr>
            <w:r w:rsidRPr="00045396">
              <w:rPr>
                <w:rFonts w:ascii="Arial" w:hAnsi="Arial" w:cs="Arial"/>
                <w:b/>
                <w:szCs w:val="24"/>
              </w:rPr>
              <w:t>Dated</w:t>
            </w:r>
          </w:p>
        </w:tc>
        <w:tc>
          <w:tcPr>
            <w:tcW w:w="4762" w:type="dxa"/>
            <w:tcBorders>
              <w:top w:val="single" w:sz="4" w:space="0" w:color="auto"/>
              <w:left w:val="single" w:sz="4" w:space="0" w:color="auto"/>
              <w:bottom w:val="single" w:sz="4" w:space="0" w:color="auto"/>
              <w:right w:val="single" w:sz="4" w:space="0" w:color="auto"/>
            </w:tcBorders>
            <w:shd w:val="clear" w:color="auto" w:fill="DBE5F1"/>
            <w:vAlign w:val="center"/>
          </w:tcPr>
          <w:p w14:paraId="14594DCB" w14:textId="77777777" w:rsidR="00592674" w:rsidRPr="00045396" w:rsidRDefault="00592674" w:rsidP="00E67E00">
            <w:pPr>
              <w:jc w:val="left"/>
              <w:rPr>
                <w:rFonts w:ascii="Arial" w:hAnsi="Arial" w:cs="Arial"/>
                <w:szCs w:val="24"/>
                <w:lang w:eastAsia="en-GB"/>
              </w:rPr>
            </w:pPr>
          </w:p>
        </w:tc>
      </w:tr>
    </w:tbl>
    <w:p w14:paraId="3B13B718" w14:textId="77777777" w:rsidR="00856CEC" w:rsidRDefault="00856CEC" w:rsidP="00ED40B9">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szCs w:val="24"/>
        </w:rPr>
      </w:pPr>
    </w:p>
    <w:p w14:paraId="7E63F6EC" w14:textId="77777777" w:rsidR="00856CEC" w:rsidRDefault="00856CEC" w:rsidP="00ED40B9">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szCs w:val="24"/>
        </w:rPr>
      </w:pPr>
      <w:r w:rsidRPr="00045396">
        <w:rPr>
          <w:rFonts w:ascii="Arial" w:hAnsi="Arial" w:cs="Arial"/>
          <w:szCs w:val="24"/>
        </w:rPr>
        <w:t>*Delete as appropriate</w:t>
      </w:r>
    </w:p>
    <w:p w14:paraId="5C04A874" w14:textId="77777777" w:rsidR="00856CEC" w:rsidRDefault="00856CEC" w:rsidP="00ED40B9">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56CEC" w:rsidRPr="00045396" w14:paraId="7CDBA09B" w14:textId="77777777" w:rsidTr="00DB0B0E">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D6E3BC"/>
            <w:vAlign w:val="center"/>
          </w:tcPr>
          <w:p w14:paraId="39BF598F" w14:textId="77777777" w:rsidR="00856CEC" w:rsidRPr="00D40EF0" w:rsidRDefault="00856CEC" w:rsidP="00DB0B0E">
            <w:pPr>
              <w:rPr>
                <w:rFonts w:ascii="Arial" w:hAnsi="Arial" w:cs="Arial"/>
                <w:b/>
                <w:szCs w:val="24"/>
              </w:rPr>
            </w:pPr>
            <w:r>
              <w:rPr>
                <w:rFonts w:ascii="Arial" w:hAnsi="Arial" w:cs="Arial"/>
                <w:b/>
                <w:szCs w:val="24"/>
              </w:rPr>
              <w:t>6.</w:t>
            </w:r>
            <w:r>
              <w:rPr>
                <w:rFonts w:ascii="Arial" w:hAnsi="Arial" w:cs="Arial"/>
                <w:b/>
                <w:szCs w:val="24"/>
              </w:rPr>
              <w:tab/>
            </w:r>
            <w:r w:rsidRPr="00A10738">
              <w:rPr>
                <w:rFonts w:ascii="Arial" w:hAnsi="Arial" w:cs="Arial"/>
                <w:b/>
                <w:szCs w:val="24"/>
              </w:rPr>
              <w:t>Address to which you should send this application</w:t>
            </w:r>
          </w:p>
        </w:tc>
      </w:tr>
      <w:tr w:rsidR="00856CEC" w:rsidRPr="00045396" w14:paraId="33A9F5C2" w14:textId="77777777" w:rsidTr="00DB0B0E">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10AD5C76" w14:textId="77777777" w:rsidR="00856CEC" w:rsidRDefault="00874B2C" w:rsidP="00DB0B0E">
            <w:pPr>
              <w:rPr>
                <w:rFonts w:ascii="Arial" w:hAnsi="Arial" w:cs="Arial"/>
                <w:szCs w:val="24"/>
              </w:rPr>
            </w:pPr>
            <w:r>
              <w:rPr>
                <w:rFonts w:ascii="Arial" w:hAnsi="Arial" w:cs="Arial"/>
                <w:szCs w:val="24"/>
              </w:rPr>
              <w:t xml:space="preserve">Please e-mail to </w:t>
            </w:r>
            <w:hyperlink r:id="rId12" w:history="1">
              <w:r w:rsidRPr="0092105B">
                <w:rPr>
                  <w:rStyle w:val="Hyperlink"/>
                  <w:rFonts w:ascii="Arial" w:hAnsi="Arial" w:cs="Arial"/>
                  <w:szCs w:val="24"/>
                </w:rPr>
                <w:t>buildingstandards@falkirk.gov.uk</w:t>
              </w:r>
            </w:hyperlink>
          </w:p>
          <w:p w14:paraId="65C0E1F9" w14:textId="77777777" w:rsidR="00874B2C" w:rsidRPr="00045396" w:rsidRDefault="00874B2C" w:rsidP="00DB0B0E">
            <w:pPr>
              <w:rPr>
                <w:rFonts w:ascii="Arial" w:hAnsi="Arial" w:cs="Arial"/>
                <w:szCs w:val="24"/>
              </w:rPr>
            </w:pPr>
          </w:p>
        </w:tc>
      </w:tr>
    </w:tbl>
    <w:p w14:paraId="1A45E753" w14:textId="77777777" w:rsidR="00294278" w:rsidRDefault="00294278" w:rsidP="00E42156">
      <w:pPr>
        <w:rPr>
          <w:rFonts w:ascii="Arial" w:hAnsi="Arial" w:cs="Arial"/>
          <w:sz w:val="20"/>
        </w:rPr>
      </w:pPr>
    </w:p>
    <w:p w14:paraId="06C81873" w14:textId="77777777" w:rsidR="00361F21" w:rsidRDefault="00361F21" w:rsidP="00E42156">
      <w:pPr>
        <w:rPr>
          <w:rFonts w:ascii="Arial" w:hAnsi="Arial" w:cs="Arial"/>
          <w:sz w:val="20"/>
        </w:rPr>
      </w:pPr>
    </w:p>
    <w:p w14:paraId="455E9738" w14:textId="77777777" w:rsidR="00361F21" w:rsidRDefault="00361F21" w:rsidP="00E42156">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361F21" w:rsidRPr="00045396" w14:paraId="0E43574F" w14:textId="77777777" w:rsidTr="00DB0B0E">
        <w:trPr>
          <w:trHeight w:val="340"/>
        </w:trPr>
        <w:tc>
          <w:tcPr>
            <w:tcW w:w="10682" w:type="dxa"/>
            <w:tcBorders>
              <w:top w:val="single" w:sz="4" w:space="0" w:color="auto"/>
              <w:bottom w:val="single" w:sz="4" w:space="0" w:color="auto"/>
            </w:tcBorders>
            <w:shd w:val="clear" w:color="auto" w:fill="D6E3BC"/>
            <w:vAlign w:val="center"/>
          </w:tcPr>
          <w:p w14:paraId="58DC15F6" w14:textId="77777777" w:rsidR="00361F21" w:rsidRPr="00045396" w:rsidRDefault="00361F21" w:rsidP="00DB0B0E">
            <w:pPr>
              <w:jc w:val="left"/>
              <w:rPr>
                <w:rFonts w:ascii="Arial" w:hAnsi="Arial" w:cs="Arial"/>
                <w:szCs w:val="24"/>
              </w:rPr>
            </w:pPr>
            <w:r>
              <w:rPr>
                <w:rFonts w:ascii="Arial" w:hAnsi="Arial" w:cs="Arial"/>
                <w:b/>
                <w:szCs w:val="24"/>
              </w:rPr>
              <w:t>N</w:t>
            </w:r>
            <w:r w:rsidRPr="00045396">
              <w:rPr>
                <w:rFonts w:ascii="Arial" w:hAnsi="Arial" w:cs="Arial"/>
                <w:b/>
                <w:szCs w:val="24"/>
              </w:rPr>
              <w:t>otes</w:t>
            </w:r>
          </w:p>
        </w:tc>
      </w:tr>
      <w:tr w:rsidR="00361F21" w:rsidRPr="00045396" w14:paraId="12A1B392" w14:textId="77777777" w:rsidTr="00DB0B0E">
        <w:trPr>
          <w:trHeight w:val="340"/>
        </w:trPr>
        <w:tc>
          <w:tcPr>
            <w:tcW w:w="10682" w:type="dxa"/>
            <w:tcBorders>
              <w:top w:val="single" w:sz="4" w:space="0" w:color="auto"/>
              <w:bottom w:val="single" w:sz="4" w:space="0" w:color="auto"/>
            </w:tcBorders>
            <w:shd w:val="clear" w:color="auto" w:fill="auto"/>
            <w:vAlign w:val="center"/>
          </w:tcPr>
          <w:p w14:paraId="48793C7A" w14:textId="77777777" w:rsidR="00361F21" w:rsidRDefault="00361F21" w:rsidP="00DB0B0E">
            <w:pPr>
              <w:tabs>
                <w:tab w:val="clear" w:pos="720"/>
                <w:tab w:val="left" w:pos="426"/>
              </w:tabs>
              <w:jc w:val="left"/>
              <w:rPr>
                <w:rFonts w:ascii="Arial" w:hAnsi="Arial" w:cs="Arial"/>
                <w:szCs w:val="24"/>
              </w:rPr>
            </w:pPr>
            <w:r>
              <w:rPr>
                <w:rFonts w:ascii="Arial" w:hAnsi="Arial" w:cs="Arial"/>
                <w:szCs w:val="24"/>
              </w:rPr>
              <w:t xml:space="preserve">                                                                                                                                                                                                                                                                                                </w:t>
            </w:r>
          </w:p>
          <w:p w14:paraId="6E11F8CC" w14:textId="77777777" w:rsidR="00361F21" w:rsidRPr="008960B4" w:rsidRDefault="00361F21" w:rsidP="00DB0B0E">
            <w:pPr>
              <w:tabs>
                <w:tab w:val="clear" w:pos="720"/>
                <w:tab w:val="left" w:pos="426"/>
              </w:tabs>
              <w:rPr>
                <w:rFonts w:ascii="Arial" w:hAnsi="Arial" w:cs="Arial"/>
                <w:szCs w:val="24"/>
              </w:rPr>
            </w:pPr>
            <w:r w:rsidRPr="008960B4">
              <w:rPr>
                <w:rFonts w:ascii="Arial" w:hAnsi="Arial" w:cs="Arial"/>
                <w:szCs w:val="24"/>
              </w:rPr>
              <w:t>1.</w:t>
            </w:r>
            <w:r w:rsidRPr="008960B4">
              <w:rPr>
                <w:rFonts w:ascii="Arial" w:hAnsi="Arial" w:cs="Arial"/>
                <w:szCs w:val="24"/>
              </w:rPr>
              <w:tab/>
              <w:t>The first extension will be for nine months.  Periods for extensions thereafter are at the discretion of the verifier.</w:t>
            </w:r>
          </w:p>
          <w:p w14:paraId="42829A34" w14:textId="77777777" w:rsidR="00361F21" w:rsidRPr="008960B4" w:rsidRDefault="00361F21" w:rsidP="00DB0B0E">
            <w:pPr>
              <w:rPr>
                <w:rFonts w:ascii="Arial" w:hAnsi="Arial" w:cs="Arial"/>
                <w:szCs w:val="24"/>
              </w:rPr>
            </w:pPr>
          </w:p>
          <w:p w14:paraId="27628C8B" w14:textId="77777777" w:rsidR="00361F21" w:rsidRDefault="00361F21" w:rsidP="00DB0B0E">
            <w:pPr>
              <w:rPr>
                <w:rFonts w:ascii="Arial" w:hAnsi="Arial" w:cs="Arial"/>
                <w:b/>
                <w:szCs w:val="24"/>
              </w:rPr>
            </w:pPr>
            <w:r w:rsidRPr="008960B4">
              <w:rPr>
                <w:rFonts w:ascii="Arial" w:hAnsi="Arial" w:cs="Arial"/>
                <w:b/>
                <w:szCs w:val="24"/>
              </w:rPr>
              <w:t>WARNING –</w:t>
            </w:r>
            <w:r>
              <w:rPr>
                <w:rFonts w:ascii="Arial" w:hAnsi="Arial" w:cs="Arial"/>
                <w:b/>
                <w:szCs w:val="24"/>
              </w:rPr>
              <w:t xml:space="preserve"> </w:t>
            </w:r>
            <w:r w:rsidRPr="008960B4">
              <w:rPr>
                <w:rFonts w:ascii="Arial" w:hAnsi="Arial" w:cs="Arial"/>
                <w:b/>
                <w:szCs w:val="24"/>
              </w:rPr>
              <w:t>The verifier may ask that the building be made to comply with the requirements of the building regulations at the date of application for extension.  This is intended to apply where, for example, the work has barely begun or is not making satisfactory progress.</w:t>
            </w:r>
          </w:p>
          <w:p w14:paraId="0AB66733" w14:textId="77777777" w:rsidR="00361F21" w:rsidRPr="00045396" w:rsidRDefault="00361F21" w:rsidP="00DB0B0E">
            <w:pPr>
              <w:rPr>
                <w:rFonts w:ascii="Arial" w:hAnsi="Arial" w:cs="Arial"/>
                <w:b/>
                <w:szCs w:val="24"/>
              </w:rPr>
            </w:pPr>
          </w:p>
        </w:tc>
      </w:tr>
    </w:tbl>
    <w:p w14:paraId="6072A9AD" w14:textId="77777777" w:rsidR="00361F21" w:rsidRDefault="00361F21" w:rsidP="00E42156">
      <w:pPr>
        <w:rPr>
          <w:rFonts w:ascii="Arial" w:hAnsi="Arial" w:cs="Arial"/>
          <w:sz w:val="20"/>
        </w:rPr>
      </w:pPr>
    </w:p>
    <w:sectPr w:rsidR="00361F21" w:rsidSect="00006E30">
      <w:headerReference w:type="default" r:id="rId13"/>
      <w:footerReference w:type="default" r:id="rId14"/>
      <w:pgSz w:w="11906" w:h="16838" w:code="9"/>
      <w:pgMar w:top="284" w:right="720" w:bottom="425"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55568" w14:textId="77777777" w:rsidR="00950B5D" w:rsidRDefault="00950B5D">
      <w:r>
        <w:separator/>
      </w:r>
    </w:p>
  </w:endnote>
  <w:endnote w:type="continuationSeparator" w:id="0">
    <w:p w14:paraId="4118E3FE" w14:textId="77777777" w:rsidR="00950B5D" w:rsidRDefault="0095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FA608" w14:textId="77777777" w:rsidR="00C16CC8" w:rsidRPr="0067486A" w:rsidRDefault="00C16CC8"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948DA" w14:textId="77777777" w:rsidR="00950B5D" w:rsidRDefault="00950B5D">
      <w:r>
        <w:separator/>
      </w:r>
    </w:p>
  </w:footnote>
  <w:footnote w:type="continuationSeparator" w:id="0">
    <w:p w14:paraId="71B66233" w14:textId="77777777" w:rsidR="00950B5D" w:rsidRDefault="00950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EFD73" w14:textId="77777777" w:rsidR="00B7146E" w:rsidRDefault="00B714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57214500"/>
    <w:multiLevelType w:val="hybridMultilevel"/>
    <w:tmpl w:val="926E0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1CB"/>
    <w:rsid w:val="0000138D"/>
    <w:rsid w:val="000054E4"/>
    <w:rsid w:val="00006E30"/>
    <w:rsid w:val="000073FB"/>
    <w:rsid w:val="00023AFC"/>
    <w:rsid w:val="00045396"/>
    <w:rsid w:val="000527A8"/>
    <w:rsid w:val="00053F07"/>
    <w:rsid w:val="0006105A"/>
    <w:rsid w:val="0007266F"/>
    <w:rsid w:val="00080582"/>
    <w:rsid w:val="000B3628"/>
    <w:rsid w:val="000C124C"/>
    <w:rsid w:val="000D355A"/>
    <w:rsid w:val="000E1AA9"/>
    <w:rsid w:val="000F0E64"/>
    <w:rsid w:val="000F433D"/>
    <w:rsid w:val="000F798E"/>
    <w:rsid w:val="00157346"/>
    <w:rsid w:val="001707EB"/>
    <w:rsid w:val="001834F2"/>
    <w:rsid w:val="00192DC7"/>
    <w:rsid w:val="001A1E5D"/>
    <w:rsid w:val="001B29F8"/>
    <w:rsid w:val="001B7BA7"/>
    <w:rsid w:val="001C6553"/>
    <w:rsid w:val="001D4A68"/>
    <w:rsid w:val="001D4E57"/>
    <w:rsid w:val="001D4F68"/>
    <w:rsid w:val="001E18F5"/>
    <w:rsid w:val="00202CFF"/>
    <w:rsid w:val="0022733E"/>
    <w:rsid w:val="002275EB"/>
    <w:rsid w:val="00232A80"/>
    <w:rsid w:val="00247B74"/>
    <w:rsid w:val="00254CAD"/>
    <w:rsid w:val="00264250"/>
    <w:rsid w:val="00271A84"/>
    <w:rsid w:val="00281A57"/>
    <w:rsid w:val="00282AD1"/>
    <w:rsid w:val="002872A6"/>
    <w:rsid w:val="00294278"/>
    <w:rsid w:val="002A5079"/>
    <w:rsid w:val="002B0937"/>
    <w:rsid w:val="002C2F0E"/>
    <w:rsid w:val="002D37C9"/>
    <w:rsid w:val="003034D7"/>
    <w:rsid w:val="00343613"/>
    <w:rsid w:val="003608AC"/>
    <w:rsid w:val="00361F21"/>
    <w:rsid w:val="0036249C"/>
    <w:rsid w:val="003708FD"/>
    <w:rsid w:val="003849F4"/>
    <w:rsid w:val="00397373"/>
    <w:rsid w:val="003B1782"/>
    <w:rsid w:val="003B1DCF"/>
    <w:rsid w:val="003C0C6E"/>
    <w:rsid w:val="003C4608"/>
    <w:rsid w:val="003C7442"/>
    <w:rsid w:val="003E1390"/>
    <w:rsid w:val="003E1EED"/>
    <w:rsid w:val="003F2479"/>
    <w:rsid w:val="00410418"/>
    <w:rsid w:val="00410615"/>
    <w:rsid w:val="004137CE"/>
    <w:rsid w:val="004253C4"/>
    <w:rsid w:val="004345B2"/>
    <w:rsid w:val="004441BF"/>
    <w:rsid w:val="00447E71"/>
    <w:rsid w:val="0048323F"/>
    <w:rsid w:val="004876B5"/>
    <w:rsid w:val="004C62F8"/>
    <w:rsid w:val="004D68F3"/>
    <w:rsid w:val="004D7856"/>
    <w:rsid w:val="004F06BE"/>
    <w:rsid w:val="004F40A9"/>
    <w:rsid w:val="0051023E"/>
    <w:rsid w:val="0051493C"/>
    <w:rsid w:val="00576972"/>
    <w:rsid w:val="00592674"/>
    <w:rsid w:val="00596E5B"/>
    <w:rsid w:val="005A265C"/>
    <w:rsid w:val="005F51FA"/>
    <w:rsid w:val="00605BDD"/>
    <w:rsid w:val="00617CB0"/>
    <w:rsid w:val="00626457"/>
    <w:rsid w:val="00642413"/>
    <w:rsid w:val="00645D44"/>
    <w:rsid w:val="00656C97"/>
    <w:rsid w:val="0067486A"/>
    <w:rsid w:val="00696792"/>
    <w:rsid w:val="006E38E4"/>
    <w:rsid w:val="006F09CF"/>
    <w:rsid w:val="006F6B48"/>
    <w:rsid w:val="006F7FEB"/>
    <w:rsid w:val="007001B9"/>
    <w:rsid w:val="00701F3B"/>
    <w:rsid w:val="007159B6"/>
    <w:rsid w:val="00722A0F"/>
    <w:rsid w:val="00731517"/>
    <w:rsid w:val="00751D00"/>
    <w:rsid w:val="0075205B"/>
    <w:rsid w:val="007858F4"/>
    <w:rsid w:val="00786E31"/>
    <w:rsid w:val="007936EE"/>
    <w:rsid w:val="007C783C"/>
    <w:rsid w:val="00802787"/>
    <w:rsid w:val="008112D5"/>
    <w:rsid w:val="008122C0"/>
    <w:rsid w:val="008230A1"/>
    <w:rsid w:val="008245D0"/>
    <w:rsid w:val="00824784"/>
    <w:rsid w:val="00831261"/>
    <w:rsid w:val="008331B3"/>
    <w:rsid w:val="00856CEC"/>
    <w:rsid w:val="0086555E"/>
    <w:rsid w:val="00871040"/>
    <w:rsid w:val="00874B2C"/>
    <w:rsid w:val="00897300"/>
    <w:rsid w:val="008F2EF3"/>
    <w:rsid w:val="00915A14"/>
    <w:rsid w:val="00924743"/>
    <w:rsid w:val="00930120"/>
    <w:rsid w:val="00935C0F"/>
    <w:rsid w:val="009408F3"/>
    <w:rsid w:val="00950B5D"/>
    <w:rsid w:val="00952710"/>
    <w:rsid w:val="00954521"/>
    <w:rsid w:val="00957F12"/>
    <w:rsid w:val="00972479"/>
    <w:rsid w:val="009779BE"/>
    <w:rsid w:val="0098193E"/>
    <w:rsid w:val="00990341"/>
    <w:rsid w:val="0099136D"/>
    <w:rsid w:val="009E59C2"/>
    <w:rsid w:val="009F71B8"/>
    <w:rsid w:val="00A225A4"/>
    <w:rsid w:val="00A241F0"/>
    <w:rsid w:val="00A50D70"/>
    <w:rsid w:val="00A56EBA"/>
    <w:rsid w:val="00A66266"/>
    <w:rsid w:val="00A90A53"/>
    <w:rsid w:val="00AB15E9"/>
    <w:rsid w:val="00AB54FF"/>
    <w:rsid w:val="00AC4A8F"/>
    <w:rsid w:val="00AD43FE"/>
    <w:rsid w:val="00AE01CB"/>
    <w:rsid w:val="00B12612"/>
    <w:rsid w:val="00B13E09"/>
    <w:rsid w:val="00B14F13"/>
    <w:rsid w:val="00B23B81"/>
    <w:rsid w:val="00B24716"/>
    <w:rsid w:val="00B278BA"/>
    <w:rsid w:val="00B625D4"/>
    <w:rsid w:val="00B7146E"/>
    <w:rsid w:val="00B72F57"/>
    <w:rsid w:val="00B91F6C"/>
    <w:rsid w:val="00BC0944"/>
    <w:rsid w:val="00BC1C88"/>
    <w:rsid w:val="00BE0D55"/>
    <w:rsid w:val="00BE1D61"/>
    <w:rsid w:val="00BF04FF"/>
    <w:rsid w:val="00BF62A1"/>
    <w:rsid w:val="00C14ED1"/>
    <w:rsid w:val="00C15FEC"/>
    <w:rsid w:val="00C16485"/>
    <w:rsid w:val="00C16CC8"/>
    <w:rsid w:val="00C2470A"/>
    <w:rsid w:val="00C377D5"/>
    <w:rsid w:val="00C550B0"/>
    <w:rsid w:val="00C86FBA"/>
    <w:rsid w:val="00CF09A8"/>
    <w:rsid w:val="00D01273"/>
    <w:rsid w:val="00D068E5"/>
    <w:rsid w:val="00D16880"/>
    <w:rsid w:val="00D42A03"/>
    <w:rsid w:val="00D578C2"/>
    <w:rsid w:val="00D61B92"/>
    <w:rsid w:val="00D62C75"/>
    <w:rsid w:val="00D80DD5"/>
    <w:rsid w:val="00D81788"/>
    <w:rsid w:val="00D91B7E"/>
    <w:rsid w:val="00DB0B0E"/>
    <w:rsid w:val="00DD1BAA"/>
    <w:rsid w:val="00E00D55"/>
    <w:rsid w:val="00E14769"/>
    <w:rsid w:val="00E3599D"/>
    <w:rsid w:val="00E36759"/>
    <w:rsid w:val="00E40E71"/>
    <w:rsid w:val="00E42156"/>
    <w:rsid w:val="00E42B6C"/>
    <w:rsid w:val="00E44C1F"/>
    <w:rsid w:val="00E574A1"/>
    <w:rsid w:val="00E67E00"/>
    <w:rsid w:val="00E72906"/>
    <w:rsid w:val="00E95954"/>
    <w:rsid w:val="00EB74F3"/>
    <w:rsid w:val="00EB7563"/>
    <w:rsid w:val="00ED055D"/>
    <w:rsid w:val="00ED40B9"/>
    <w:rsid w:val="00EE2925"/>
    <w:rsid w:val="00EF6309"/>
    <w:rsid w:val="00EF7B09"/>
    <w:rsid w:val="00F107C6"/>
    <w:rsid w:val="00F24B29"/>
    <w:rsid w:val="00F32A04"/>
    <w:rsid w:val="00F35929"/>
    <w:rsid w:val="00F55F5E"/>
    <w:rsid w:val="00F768B5"/>
    <w:rsid w:val="00F856D6"/>
    <w:rsid w:val="00F93072"/>
    <w:rsid w:val="00FA33B0"/>
    <w:rsid w:val="00FB07D8"/>
    <w:rsid w:val="00FB1757"/>
    <w:rsid w:val="00FC5FE3"/>
    <w:rsid w:val="00FD3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C4F6ED2"/>
  <w15:chartTrackingRefBased/>
  <w15:docId w15:val="{6B280083-9C35-426F-8631-E95C69C0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613"/>
    <w:pPr>
      <w:tabs>
        <w:tab w:val="left" w:pos="720"/>
        <w:tab w:val="left" w:pos="1440"/>
        <w:tab w:val="left" w:pos="2160"/>
        <w:tab w:val="left" w:pos="2880"/>
        <w:tab w:val="left" w:pos="4680"/>
        <w:tab w:val="left" w:pos="5400"/>
        <w:tab w:val="right" w:pos="9000"/>
      </w:tabs>
      <w:spacing w:line="240" w:lineRule="atLeast"/>
      <w:jc w:val="both"/>
    </w:pPr>
    <w:rPr>
      <w:sz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BalloonText">
    <w:name w:val="Balloon Text"/>
    <w:basedOn w:val="Normal"/>
    <w:semiHidden/>
    <w:rsid w:val="00F93072"/>
    <w:rPr>
      <w:rFonts w:ascii="Tahoma" w:hAnsi="Tahoma" w:cs="Tahoma"/>
      <w:sz w:val="16"/>
      <w:szCs w:val="16"/>
    </w:rPr>
  </w:style>
  <w:style w:type="character" w:styleId="CommentReference">
    <w:name w:val="annotation reference"/>
    <w:rsid w:val="0099136D"/>
    <w:rPr>
      <w:sz w:val="16"/>
      <w:szCs w:val="16"/>
    </w:rPr>
  </w:style>
  <w:style w:type="paragraph" w:styleId="CommentText">
    <w:name w:val="annotation text"/>
    <w:basedOn w:val="Normal"/>
    <w:link w:val="CommentTextChar"/>
    <w:rsid w:val="0099136D"/>
    <w:rPr>
      <w:sz w:val="20"/>
    </w:rPr>
  </w:style>
  <w:style w:type="character" w:customStyle="1" w:styleId="CommentTextChar">
    <w:name w:val="Comment Text Char"/>
    <w:link w:val="CommentText"/>
    <w:rsid w:val="0099136D"/>
    <w:rPr>
      <w:lang w:eastAsia="en-US"/>
    </w:rPr>
  </w:style>
  <w:style w:type="paragraph" w:styleId="CommentSubject">
    <w:name w:val="annotation subject"/>
    <w:basedOn w:val="CommentText"/>
    <w:next w:val="CommentText"/>
    <w:link w:val="CommentSubjectChar"/>
    <w:rsid w:val="0099136D"/>
    <w:rPr>
      <w:b/>
      <w:bCs/>
    </w:rPr>
  </w:style>
  <w:style w:type="character" w:customStyle="1" w:styleId="CommentSubjectChar">
    <w:name w:val="Comment Subject Char"/>
    <w:link w:val="CommentSubject"/>
    <w:rsid w:val="0099136D"/>
    <w:rPr>
      <w:b/>
      <w:bCs/>
      <w:lang w:eastAsia="en-US"/>
    </w:rPr>
  </w:style>
  <w:style w:type="character" w:customStyle="1" w:styleId="HeaderChar">
    <w:name w:val="Header Char"/>
    <w:link w:val="Header"/>
    <w:rsid w:val="00954521"/>
    <w:rPr>
      <w:sz w:val="24"/>
      <w:lang w:eastAsia="en-US"/>
    </w:rPr>
  </w:style>
  <w:style w:type="character" w:customStyle="1" w:styleId="FooterChar">
    <w:name w:val="Footer Char"/>
    <w:link w:val="Footer"/>
    <w:uiPriority w:val="99"/>
    <w:rsid w:val="008245D0"/>
    <w:rPr>
      <w:sz w:val="24"/>
      <w:lang w:eastAsia="en-US"/>
    </w:rPr>
  </w:style>
  <w:style w:type="table" w:styleId="TableGrid">
    <w:name w:val="Table Grid"/>
    <w:basedOn w:val="TableNormal"/>
    <w:rsid w:val="0065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24784"/>
    <w:rPr>
      <w:color w:val="0000FF"/>
      <w:u w:val="single"/>
    </w:rPr>
  </w:style>
  <w:style w:type="character" w:styleId="FollowedHyperlink">
    <w:name w:val="FollowedHyperlink"/>
    <w:rsid w:val="00824784"/>
    <w:rPr>
      <w:color w:val="800080"/>
      <w:u w:val="single"/>
    </w:rPr>
  </w:style>
  <w:style w:type="paragraph" w:styleId="ListParagraph">
    <w:name w:val="List Paragraph"/>
    <w:basedOn w:val="Normal"/>
    <w:uiPriority w:val="34"/>
    <w:qFormat/>
    <w:rsid w:val="00751D00"/>
    <w:pPr>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289028">
      <w:bodyDiv w:val="1"/>
      <w:marLeft w:val="0"/>
      <w:marRight w:val="0"/>
      <w:marTop w:val="0"/>
      <w:marBottom w:val="0"/>
      <w:divBdr>
        <w:top w:val="none" w:sz="0" w:space="0" w:color="auto"/>
        <w:left w:val="none" w:sz="0" w:space="0" w:color="auto"/>
        <w:bottom w:val="none" w:sz="0" w:space="0" w:color="auto"/>
        <w:right w:val="none" w:sz="0" w:space="0" w:color="auto"/>
      </w:divBdr>
    </w:div>
    <w:div w:id="99799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ildingstandards@falkirk.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buildingstandards.sco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1" ma:contentTypeDescription="Create a new document." ma:contentTypeScope="" ma:versionID="3ca2eb5b37164513096721f42c025d5f">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f67397794b3833a23ee3e9eef28bfde"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5912F-CABC-4031-9254-61EA15C173A3}"/>
</file>

<file path=customXml/itemProps2.xml><?xml version="1.0" encoding="utf-8"?>
<ds:datastoreItem xmlns:ds="http://schemas.openxmlformats.org/officeDocument/2006/customXml" ds:itemID="{BF410157-F776-4A89-B5A8-BB9D45CF4E02}">
  <ds:schemaRefs>
    <ds:schemaRef ds:uri="http://schemas.microsoft.com/sharepoint/v3/contenttype/forms"/>
  </ds:schemaRefs>
</ds:datastoreItem>
</file>

<file path=customXml/itemProps3.xml><?xml version="1.0" encoding="utf-8"?>
<ds:datastoreItem xmlns:ds="http://schemas.openxmlformats.org/officeDocument/2006/customXml" ds:itemID="{8F6B3773-F4E9-499E-A8E0-78644C3F197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d82c385-0910-49d4-8871-09475d50628b"/>
    <ds:schemaRef ds:uri="4b07e204-12c7-4cc0-90c0-ad0648b9514a"/>
    <ds:schemaRef ds:uri="http://www.w3.org/XML/1998/namespace"/>
    <ds:schemaRef ds:uri="http://purl.org/dc/dcmitype/"/>
  </ds:schemaRefs>
</ds:datastoreItem>
</file>

<file path=customXml/itemProps4.xml><?xml version="1.0" encoding="utf-8"?>
<ds:datastoreItem xmlns:ds="http://schemas.openxmlformats.org/officeDocument/2006/customXml" ds:itemID="{7C27CADA-E233-48BF-994C-4C2C92CA2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2049</CharactersWithSpaces>
  <SharedDoc>false</SharedDoc>
  <HLinks>
    <vt:vector size="12" baseType="variant">
      <vt:variant>
        <vt:i4>7864341</vt:i4>
      </vt:variant>
      <vt:variant>
        <vt:i4>3</vt:i4>
      </vt:variant>
      <vt:variant>
        <vt:i4>0</vt:i4>
      </vt:variant>
      <vt:variant>
        <vt:i4>5</vt:i4>
      </vt:variant>
      <vt:variant>
        <vt:lpwstr>mailto:buildingstandards@falkirk.gov.uk</vt:lpwstr>
      </vt:variant>
      <vt:variant>
        <vt:lpwstr/>
      </vt:variant>
      <vt:variant>
        <vt:i4>8323130</vt:i4>
      </vt:variant>
      <vt:variant>
        <vt:i4>0</vt:i4>
      </vt:variant>
      <vt:variant>
        <vt:i4>0</vt:i4>
      </vt:variant>
      <vt:variant>
        <vt:i4>5</vt:i4>
      </vt:variant>
      <vt:variant>
        <vt:lpwstr>http://www.ebuildingstandards.scot/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dc:creator>
  <cp:keywords/>
  <cp:lastModifiedBy>Colin Sturrock</cp:lastModifiedBy>
  <cp:revision>2</cp:revision>
  <cp:lastPrinted>2017-06-16T08:58:00Z</cp:lastPrinted>
  <dcterms:created xsi:type="dcterms:W3CDTF">2024-04-08T14:43:00Z</dcterms:created>
  <dcterms:modified xsi:type="dcterms:W3CDTF">2024-04-08T14:43:00Z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A14949172</vt:lpwstr>
  </property>
  <property fmtid="{D5CDD505-2E9C-101B-9397-08002B2CF9AE}" pid="3" name="Objective-Title">
    <vt:lpwstr>Model Form J - SOW (Clean Copy) - 9 August 2016</vt:lpwstr>
  </property>
  <property fmtid="{D5CDD505-2E9C-101B-9397-08002B2CF9AE}" pid="4" name="Objective-Comment">
    <vt:lpwstr/>
  </property>
  <property fmtid="{D5CDD505-2E9C-101B-9397-08002B2CF9AE}" pid="5" name="Objective-CreationStamp">
    <vt:filetime>2016-07-22T16:34:55Z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2016-08-12T09:29:18Z</vt:filetime>
  </property>
  <property fmtid="{D5CDD505-2E9C-101B-9397-08002B2CF9AE}" pid="9" name="Objective-ModificationStamp">
    <vt:filetime>2016-08-12T09:29:21Z</vt:filetime>
  </property>
  <property fmtid="{D5CDD505-2E9C-101B-9397-08002B2CF9AE}" pid="10" name="Objective-Owner">
    <vt:lpwstr>Moore, Simon S (U200884)</vt:lpwstr>
  </property>
  <property fmtid="{D5CDD505-2E9C-101B-9397-08002B2CF9AE}" pid="11" name="Objective-Path">
    <vt:lpwstr>Objective Global Folder:SG File Plan:Business and industry:Business sectors:Building and construction - building regulations:Developing legislation: Building and construction - building regulations:Building (Scotland) Act 2003: Legislation: Building Stand</vt:lpwstr>
  </property>
  <property fmtid="{D5CDD505-2E9C-101B-9397-08002B2CF9AE}" pid="12" name="Objective-Parent">
    <vt:lpwstr>Building (Scotland) Act 2003: Legislation: Building Standards: 2009-2014</vt:lpwstr>
  </property>
  <property fmtid="{D5CDD505-2E9C-101B-9397-08002B2CF9AE}" pid="13" name="Objective-State">
    <vt:lpwstr>Published</vt:lpwstr>
  </property>
  <property fmtid="{D5CDD505-2E9C-101B-9397-08002B2CF9AE}" pid="14" name="Objective-Version">
    <vt:lpwstr>5.0</vt:lpwstr>
  </property>
  <property fmtid="{D5CDD505-2E9C-101B-9397-08002B2CF9AE}" pid="15" name="Objective-VersionNumber">
    <vt:i4>7</vt:i4>
  </property>
  <property fmtid="{D5CDD505-2E9C-101B-9397-08002B2CF9AE}" pid="16" name="Objective-VersionComment">
    <vt:lpwstr/>
  </property>
  <property fmtid="{D5CDD505-2E9C-101B-9397-08002B2CF9AE}" pid="17" name="Objective-FileNumber">
    <vt:lpwstr>SLEG/579</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y fmtid="{D5CDD505-2E9C-101B-9397-08002B2CF9AE}" pid="24" name="ContentTypeId">
    <vt:lpwstr>0x010100E25C2128DA25A44EB11494EFA18A119E</vt:lpwstr>
  </property>
</Properties>
</file>