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A632" w14:textId="1F790B5C" w:rsidR="007F4676" w:rsidRPr="00A8648C" w:rsidRDefault="007F4676" w:rsidP="002C2620">
      <w:pPr>
        <w:keepNext/>
        <w:spacing w:after="0" w:line="240" w:lineRule="auto"/>
        <w:outlineLvl w:val="0"/>
        <w:rPr>
          <w:rFonts w:ascii="Arial" w:eastAsia="Times New Roman" w:hAnsi="Arial" w:cs="Arial"/>
          <w:b/>
          <w:sz w:val="24"/>
          <w:szCs w:val="24"/>
        </w:rPr>
      </w:pPr>
      <w:r w:rsidRPr="00A8648C">
        <w:rPr>
          <w:rFonts w:ascii="Arial" w:eastAsia="Times New Roman" w:hAnsi="Arial" w:cs="Arial"/>
          <w:b/>
          <w:sz w:val="24"/>
          <w:szCs w:val="24"/>
        </w:rPr>
        <w:t xml:space="preserve">COVID 19 </w:t>
      </w:r>
      <w:r w:rsidR="00F957B2" w:rsidRPr="00A8648C">
        <w:rPr>
          <w:rFonts w:ascii="Arial" w:eastAsia="Times New Roman" w:hAnsi="Arial" w:cs="Arial"/>
          <w:b/>
          <w:sz w:val="24"/>
          <w:szCs w:val="24"/>
        </w:rPr>
        <w:t xml:space="preserve">– </w:t>
      </w:r>
      <w:r w:rsidR="00F957B2">
        <w:rPr>
          <w:rFonts w:ascii="Arial" w:eastAsia="Times New Roman" w:hAnsi="Arial" w:cs="Arial"/>
          <w:b/>
          <w:sz w:val="24"/>
          <w:szCs w:val="24"/>
        </w:rPr>
        <w:t>INDIVIDUAL</w:t>
      </w:r>
      <w:r w:rsidR="0029551C">
        <w:rPr>
          <w:rFonts w:ascii="Arial" w:eastAsia="Times New Roman" w:hAnsi="Arial" w:cs="Arial"/>
          <w:b/>
          <w:sz w:val="24"/>
          <w:szCs w:val="24"/>
        </w:rPr>
        <w:t xml:space="preserve"> </w:t>
      </w:r>
      <w:r w:rsidRPr="00A8648C">
        <w:rPr>
          <w:rFonts w:ascii="Arial" w:eastAsia="Times New Roman" w:hAnsi="Arial" w:cs="Arial"/>
          <w:b/>
          <w:sz w:val="24"/>
          <w:szCs w:val="24"/>
        </w:rPr>
        <w:t>RISK ASSESSMENT</w:t>
      </w:r>
    </w:p>
    <w:p w14:paraId="661D2E3A" w14:textId="5698431F" w:rsidR="007F4676" w:rsidRDefault="007F4676" w:rsidP="007F4676">
      <w:pPr>
        <w:spacing w:after="0" w:line="240" w:lineRule="auto"/>
        <w:ind w:right="288"/>
        <w:jc w:val="both"/>
        <w:rPr>
          <w:rFonts w:ascii="Arial" w:eastAsia="Times New Roman" w:hAnsi="Arial" w:cs="Arial"/>
          <w:bCs/>
          <w:sz w:val="24"/>
          <w:szCs w:val="24"/>
        </w:rPr>
      </w:pPr>
    </w:p>
    <w:p w14:paraId="3A4E0709" w14:textId="100FAF51" w:rsidR="005435C0" w:rsidRDefault="0029551C" w:rsidP="002C2620">
      <w:pPr>
        <w:tabs>
          <w:tab w:val="left" w:pos="851"/>
        </w:tabs>
        <w:spacing w:after="0" w:line="240" w:lineRule="auto"/>
        <w:rPr>
          <w:rStyle w:val="Hyperlink"/>
          <w:rFonts w:ascii="Arial" w:hAnsi="Arial" w:cs="Arial"/>
          <w:sz w:val="24"/>
          <w:szCs w:val="24"/>
          <w:lang w:val="en"/>
        </w:rPr>
      </w:pPr>
      <w:r>
        <w:rPr>
          <w:rFonts w:ascii="Arial" w:hAnsi="Arial" w:cs="Arial"/>
          <w:sz w:val="24"/>
          <w:szCs w:val="24"/>
          <w:lang w:val="en"/>
        </w:rPr>
        <w:t>This risk asses</w:t>
      </w:r>
      <w:r w:rsidR="0057117F">
        <w:rPr>
          <w:rFonts w:ascii="Arial" w:hAnsi="Arial" w:cs="Arial"/>
          <w:sz w:val="24"/>
          <w:szCs w:val="24"/>
          <w:lang w:val="en"/>
        </w:rPr>
        <w:t>s</w:t>
      </w:r>
      <w:r>
        <w:rPr>
          <w:rFonts w:ascii="Arial" w:hAnsi="Arial" w:cs="Arial"/>
          <w:sz w:val="24"/>
          <w:szCs w:val="24"/>
          <w:lang w:val="en"/>
        </w:rPr>
        <w:t xml:space="preserve">ment should be completed by those employees who </w:t>
      </w:r>
      <w:r w:rsidR="00F957B2">
        <w:rPr>
          <w:rFonts w:ascii="Arial" w:hAnsi="Arial" w:cs="Arial"/>
          <w:sz w:val="24"/>
          <w:szCs w:val="24"/>
          <w:lang w:val="en"/>
        </w:rPr>
        <w:t>are</w:t>
      </w:r>
      <w:r w:rsidR="007B2D58">
        <w:rPr>
          <w:rFonts w:ascii="Arial" w:hAnsi="Arial" w:cs="Arial"/>
          <w:sz w:val="24"/>
          <w:szCs w:val="24"/>
          <w:lang w:val="en"/>
        </w:rPr>
        <w:t xml:space="preserve"> a</w:t>
      </w:r>
      <w:r w:rsidR="000F1106">
        <w:rPr>
          <w:rFonts w:ascii="Arial" w:hAnsi="Arial" w:cs="Arial"/>
          <w:sz w:val="24"/>
          <w:szCs w:val="24"/>
          <w:lang w:val="en"/>
        </w:rPr>
        <w:t>t</w:t>
      </w:r>
      <w:r w:rsidR="007B2D58">
        <w:rPr>
          <w:rFonts w:ascii="Arial" w:hAnsi="Arial" w:cs="Arial"/>
          <w:sz w:val="24"/>
          <w:szCs w:val="24"/>
          <w:lang w:val="en"/>
        </w:rPr>
        <w:t xml:space="preserve"> highest risk from coronavirus, including those with </w:t>
      </w:r>
      <w:r w:rsidR="00EB6B00">
        <w:rPr>
          <w:rFonts w:ascii="Arial" w:hAnsi="Arial" w:cs="Arial"/>
          <w:sz w:val="24"/>
          <w:szCs w:val="24"/>
          <w:lang w:val="en"/>
        </w:rPr>
        <w:t xml:space="preserve">an </w:t>
      </w:r>
      <w:r>
        <w:rPr>
          <w:rFonts w:ascii="Arial" w:hAnsi="Arial" w:cs="Arial"/>
          <w:sz w:val="24"/>
          <w:szCs w:val="24"/>
          <w:lang w:val="en"/>
        </w:rPr>
        <w:t xml:space="preserve">underlying health condition or who are pregnant. </w:t>
      </w:r>
      <w:r w:rsidR="00F957B2">
        <w:rPr>
          <w:rFonts w:ascii="Arial" w:hAnsi="Arial" w:cs="Arial"/>
          <w:sz w:val="24"/>
          <w:szCs w:val="24"/>
          <w:lang w:val="en"/>
        </w:rPr>
        <w:t xml:space="preserve"> </w:t>
      </w:r>
      <w:r>
        <w:rPr>
          <w:rFonts w:ascii="Arial" w:hAnsi="Arial" w:cs="Arial"/>
          <w:sz w:val="24"/>
          <w:szCs w:val="24"/>
          <w:lang w:val="en"/>
        </w:rPr>
        <w:t>E</w:t>
      </w:r>
      <w:r w:rsidR="002C2620">
        <w:rPr>
          <w:rFonts w:ascii="Arial" w:hAnsi="Arial" w:cs="Arial"/>
          <w:sz w:val="24"/>
          <w:szCs w:val="24"/>
          <w:lang w:val="en"/>
        </w:rPr>
        <w:t>mployees should complete</w:t>
      </w:r>
      <w:r w:rsidR="000F679E" w:rsidRPr="000F679E">
        <w:rPr>
          <w:rFonts w:ascii="Arial" w:hAnsi="Arial" w:cs="Arial"/>
          <w:bCs/>
          <w:sz w:val="24"/>
          <w:szCs w:val="24"/>
        </w:rPr>
        <w:t xml:space="preserve"> </w:t>
      </w:r>
      <w:r w:rsidR="000F679E">
        <w:rPr>
          <w:rFonts w:ascii="Arial" w:hAnsi="Arial" w:cs="Arial"/>
          <w:bCs/>
          <w:sz w:val="24"/>
          <w:szCs w:val="24"/>
        </w:rPr>
        <w:t>th</w:t>
      </w:r>
      <w:r w:rsidR="00044241">
        <w:rPr>
          <w:rFonts w:ascii="Arial" w:hAnsi="Arial" w:cs="Arial"/>
          <w:bCs/>
          <w:sz w:val="24"/>
          <w:szCs w:val="24"/>
        </w:rPr>
        <w:t>e</w:t>
      </w:r>
      <w:r w:rsidR="00044241" w:rsidRPr="002425C1">
        <w:rPr>
          <w:rFonts w:ascii="Roboto" w:hAnsi="Roboto"/>
        </w:rPr>
        <w:t xml:space="preserve"> </w:t>
      </w:r>
      <w:hyperlink r:id="rId8" w:history="1">
        <w:r w:rsidR="00044241" w:rsidRPr="002425C1">
          <w:rPr>
            <w:rFonts w:ascii="Roboto" w:hAnsi="Roboto"/>
            <w:color w:val="0000FF"/>
            <w:u w:val="single"/>
          </w:rPr>
          <w:t>Covid-19 Risk Assessme</w:t>
        </w:r>
        <w:r w:rsidR="00044241" w:rsidRPr="002425C1">
          <w:rPr>
            <w:rFonts w:ascii="Roboto" w:hAnsi="Roboto"/>
            <w:color w:val="0000FF"/>
            <w:u w:val="single"/>
          </w:rPr>
          <w:t>n</w:t>
        </w:r>
        <w:r w:rsidR="00044241" w:rsidRPr="002425C1">
          <w:rPr>
            <w:rFonts w:ascii="Roboto" w:hAnsi="Roboto"/>
            <w:color w:val="0000FF"/>
            <w:u w:val="single"/>
          </w:rPr>
          <w:t>t tool</w:t>
        </w:r>
      </w:hyperlink>
      <w:r w:rsidR="000F679E">
        <w:rPr>
          <w:rFonts w:ascii="Arial" w:hAnsi="Arial" w:cs="Arial"/>
          <w:sz w:val="24"/>
          <w:szCs w:val="24"/>
          <w:lang w:val="en"/>
        </w:rPr>
        <w:t xml:space="preserve"> which should be </w:t>
      </w:r>
      <w:r w:rsidR="000F679E" w:rsidRPr="00854C7F">
        <w:rPr>
          <w:rFonts w:ascii="Arial" w:hAnsi="Arial" w:cs="Arial"/>
          <w:sz w:val="24"/>
          <w:szCs w:val="24"/>
          <w:lang w:val="en"/>
        </w:rPr>
        <w:t>use</w:t>
      </w:r>
      <w:r w:rsidR="000F679E">
        <w:rPr>
          <w:rFonts w:ascii="Arial" w:hAnsi="Arial" w:cs="Arial"/>
          <w:sz w:val="24"/>
          <w:szCs w:val="24"/>
          <w:lang w:val="en"/>
        </w:rPr>
        <w:t>d</w:t>
      </w:r>
      <w:r w:rsidR="000F679E" w:rsidRPr="00854C7F">
        <w:rPr>
          <w:rFonts w:ascii="Arial" w:hAnsi="Arial" w:cs="Arial"/>
          <w:sz w:val="24"/>
          <w:szCs w:val="24"/>
          <w:lang w:val="en"/>
        </w:rPr>
        <w:t xml:space="preserve"> to inform discussion about a return to </w:t>
      </w:r>
      <w:r w:rsidR="000F679E">
        <w:rPr>
          <w:rFonts w:ascii="Arial" w:hAnsi="Arial" w:cs="Arial"/>
          <w:sz w:val="24"/>
          <w:szCs w:val="24"/>
          <w:lang w:val="en"/>
        </w:rPr>
        <w:t xml:space="preserve">the </w:t>
      </w:r>
      <w:r w:rsidR="000F679E" w:rsidRPr="00854C7F">
        <w:rPr>
          <w:rFonts w:ascii="Arial" w:hAnsi="Arial" w:cs="Arial"/>
          <w:sz w:val="24"/>
          <w:szCs w:val="24"/>
          <w:lang w:val="en"/>
        </w:rPr>
        <w:t>work</w:t>
      </w:r>
      <w:r w:rsidR="000F679E">
        <w:rPr>
          <w:rFonts w:ascii="Arial" w:hAnsi="Arial" w:cs="Arial"/>
          <w:sz w:val="24"/>
          <w:szCs w:val="24"/>
          <w:lang w:val="en"/>
        </w:rPr>
        <w:t>place</w:t>
      </w:r>
      <w:r w:rsidR="00F60E2D">
        <w:rPr>
          <w:rFonts w:ascii="Arial" w:hAnsi="Arial" w:cs="Arial"/>
          <w:sz w:val="24"/>
          <w:szCs w:val="24"/>
          <w:lang w:val="en"/>
        </w:rPr>
        <w:t>/ working during pregnancy</w:t>
      </w:r>
      <w:r w:rsidR="000F679E" w:rsidRPr="00854C7F">
        <w:rPr>
          <w:rFonts w:ascii="Arial" w:hAnsi="Arial" w:cs="Arial"/>
          <w:sz w:val="24"/>
          <w:szCs w:val="24"/>
          <w:lang w:val="en"/>
        </w:rPr>
        <w:t>.</w:t>
      </w:r>
    </w:p>
    <w:p w14:paraId="2E87EB4A" w14:textId="2F5A3B0B" w:rsidR="007B2D58" w:rsidRPr="00EA43A8" w:rsidRDefault="007B2D58" w:rsidP="002C2620">
      <w:pPr>
        <w:tabs>
          <w:tab w:val="left" w:pos="851"/>
        </w:tabs>
        <w:spacing w:after="0" w:line="240" w:lineRule="auto"/>
        <w:rPr>
          <w:rStyle w:val="Hyperlink"/>
          <w:rFonts w:ascii="Arial" w:hAnsi="Arial" w:cs="Arial"/>
          <w:sz w:val="24"/>
          <w:szCs w:val="24"/>
          <w:lang w:val="en"/>
        </w:rPr>
      </w:pPr>
    </w:p>
    <w:p w14:paraId="3C546AA9" w14:textId="77777777" w:rsidR="00F957B2" w:rsidRDefault="00A80627" w:rsidP="006C394C">
      <w:pPr>
        <w:shd w:val="clear" w:color="auto" w:fill="FFFFFF"/>
        <w:spacing w:after="158" w:line="240" w:lineRule="auto"/>
        <w:rPr>
          <w:rFonts w:ascii="Arial" w:eastAsia="Times New Roman" w:hAnsi="Arial" w:cs="Arial"/>
          <w:bCs/>
          <w:sz w:val="24"/>
          <w:szCs w:val="24"/>
        </w:rPr>
      </w:pPr>
      <w:r>
        <w:rPr>
          <w:rFonts w:ascii="Arial" w:hAnsi="Arial" w:cs="Arial"/>
          <w:sz w:val="24"/>
          <w:szCs w:val="24"/>
          <w:lang w:val="en"/>
        </w:rPr>
        <w:t xml:space="preserve">This information </w:t>
      </w:r>
      <w:r w:rsidR="005435C0" w:rsidRPr="00A8648C">
        <w:rPr>
          <w:rFonts w:ascii="Arial" w:hAnsi="Arial" w:cs="Arial"/>
          <w:sz w:val="24"/>
          <w:szCs w:val="24"/>
          <w:lang w:val="en"/>
        </w:rPr>
        <w:t xml:space="preserve">should be discussed with each employee together with general measures which will be, or have been, put in place to ensure the safety of employees in the team. </w:t>
      </w:r>
      <w:r w:rsidR="00F957B2">
        <w:rPr>
          <w:rFonts w:ascii="Arial" w:hAnsi="Arial" w:cs="Arial"/>
          <w:sz w:val="24"/>
          <w:szCs w:val="24"/>
          <w:lang w:val="en"/>
        </w:rPr>
        <w:t xml:space="preserve"> </w:t>
      </w:r>
      <w:r w:rsidR="005435C0" w:rsidRPr="00A8648C">
        <w:rPr>
          <w:rFonts w:ascii="Arial" w:hAnsi="Arial" w:cs="Arial"/>
          <w:sz w:val="24"/>
          <w:szCs w:val="24"/>
          <w:lang w:val="en"/>
        </w:rPr>
        <w:t>Any specific arrangements needed to support the employee in a return to work at an appropriate time should be agreed</w:t>
      </w:r>
      <w:r w:rsidR="00F957B2">
        <w:rPr>
          <w:rFonts w:ascii="Arial" w:hAnsi="Arial" w:cs="Arial"/>
          <w:sz w:val="24"/>
          <w:szCs w:val="24"/>
          <w:lang w:val="en"/>
        </w:rPr>
        <w:t xml:space="preserve">, </w:t>
      </w:r>
      <w:r w:rsidR="005435C0" w:rsidRPr="00A8648C">
        <w:rPr>
          <w:rFonts w:ascii="Arial" w:hAnsi="Arial" w:cs="Arial"/>
          <w:sz w:val="24"/>
          <w:szCs w:val="24"/>
          <w:lang w:val="en"/>
        </w:rPr>
        <w:t>recorded using this risk assessment</w:t>
      </w:r>
      <w:r w:rsidR="00F957B2">
        <w:rPr>
          <w:rFonts w:ascii="Arial" w:hAnsi="Arial" w:cs="Arial"/>
          <w:sz w:val="24"/>
          <w:szCs w:val="24"/>
          <w:lang w:val="en"/>
        </w:rPr>
        <w:t xml:space="preserve">, </w:t>
      </w:r>
      <w:r w:rsidR="005435C0" w:rsidRPr="00A8648C">
        <w:rPr>
          <w:rFonts w:ascii="Arial" w:hAnsi="Arial" w:cs="Arial"/>
          <w:sz w:val="24"/>
          <w:szCs w:val="24"/>
          <w:lang w:val="en"/>
        </w:rPr>
        <w:t xml:space="preserve">uploaded </w:t>
      </w:r>
      <w:r w:rsidR="00F957B2">
        <w:rPr>
          <w:rFonts w:ascii="Arial" w:hAnsi="Arial" w:cs="Arial"/>
          <w:sz w:val="24"/>
          <w:szCs w:val="24"/>
          <w:lang w:val="en"/>
        </w:rPr>
        <w:t>t</w:t>
      </w:r>
      <w:r w:rsidR="005435C0" w:rsidRPr="00A8648C">
        <w:rPr>
          <w:rFonts w:ascii="Arial" w:hAnsi="Arial" w:cs="Arial"/>
          <w:sz w:val="24"/>
          <w:szCs w:val="24"/>
          <w:lang w:val="en"/>
        </w:rPr>
        <w:t xml:space="preserve">o </w:t>
      </w:r>
      <w:proofErr w:type="spellStart"/>
      <w:proofErr w:type="gramStart"/>
      <w:r w:rsidR="005435C0" w:rsidRPr="00A8648C">
        <w:rPr>
          <w:rFonts w:ascii="Arial" w:hAnsi="Arial" w:cs="Arial"/>
          <w:sz w:val="24"/>
          <w:szCs w:val="24"/>
          <w:lang w:val="en"/>
        </w:rPr>
        <w:t>Myview</w:t>
      </w:r>
      <w:proofErr w:type="spellEnd"/>
      <w:proofErr w:type="gramEnd"/>
      <w:r w:rsidR="005435C0" w:rsidRPr="00A8648C">
        <w:rPr>
          <w:rFonts w:ascii="Arial" w:hAnsi="Arial" w:cs="Arial"/>
          <w:sz w:val="24"/>
          <w:szCs w:val="24"/>
          <w:lang w:val="en"/>
        </w:rPr>
        <w:t xml:space="preserve"> and </w:t>
      </w:r>
      <w:r w:rsidR="005435C0" w:rsidRPr="00A8648C">
        <w:rPr>
          <w:rFonts w:ascii="Arial" w:eastAsia="Times New Roman" w:hAnsi="Arial" w:cs="Arial"/>
          <w:bCs/>
          <w:sz w:val="24"/>
          <w:szCs w:val="24"/>
        </w:rPr>
        <w:t>reviewed regularly.</w:t>
      </w:r>
    </w:p>
    <w:p w14:paraId="685F4BA6" w14:textId="77777777" w:rsidR="00F957B2" w:rsidRDefault="00F957B2" w:rsidP="005435C0">
      <w:pPr>
        <w:tabs>
          <w:tab w:val="left" w:pos="851"/>
        </w:tabs>
        <w:spacing w:after="0" w:line="240" w:lineRule="auto"/>
        <w:rPr>
          <w:rFonts w:ascii="Arial" w:eastAsia="Times New Roman" w:hAnsi="Arial" w:cs="Arial"/>
          <w:bCs/>
          <w:sz w:val="24"/>
          <w:szCs w:val="24"/>
        </w:rPr>
      </w:pPr>
    </w:p>
    <w:p w14:paraId="555A8432" w14:textId="77777777" w:rsidR="00F957B2" w:rsidRDefault="005435C0" w:rsidP="005435C0">
      <w:pPr>
        <w:tabs>
          <w:tab w:val="left" w:pos="851"/>
        </w:tabs>
        <w:spacing w:after="0" w:line="240" w:lineRule="auto"/>
        <w:rPr>
          <w:rFonts w:ascii="Arial" w:eastAsia="Times New Roman" w:hAnsi="Arial" w:cs="Arial"/>
          <w:bCs/>
          <w:sz w:val="24"/>
          <w:szCs w:val="24"/>
        </w:rPr>
      </w:pPr>
      <w:r w:rsidRPr="00A8648C">
        <w:rPr>
          <w:rFonts w:ascii="Arial" w:eastAsia="Times New Roman" w:hAnsi="Arial" w:cs="Arial"/>
          <w:b/>
          <w:sz w:val="24"/>
          <w:szCs w:val="24"/>
        </w:rPr>
        <w:t>No</w:t>
      </w:r>
      <w:r>
        <w:rPr>
          <w:rFonts w:ascii="Arial" w:eastAsia="Times New Roman" w:hAnsi="Arial" w:cs="Arial"/>
          <w:b/>
          <w:sz w:val="24"/>
          <w:szCs w:val="24"/>
        </w:rPr>
        <w:t xml:space="preserve"> </w:t>
      </w:r>
      <w:r w:rsidRPr="00A8648C">
        <w:rPr>
          <w:rFonts w:ascii="Arial" w:eastAsia="Times New Roman" w:hAnsi="Arial" w:cs="Arial"/>
          <w:b/>
          <w:sz w:val="24"/>
          <w:szCs w:val="24"/>
        </w:rPr>
        <w:t xml:space="preserve">employee </w:t>
      </w:r>
      <w:r w:rsidR="0029551C">
        <w:rPr>
          <w:rFonts w:ascii="Arial" w:eastAsia="Times New Roman" w:hAnsi="Arial" w:cs="Arial"/>
          <w:b/>
          <w:sz w:val="24"/>
          <w:szCs w:val="24"/>
        </w:rPr>
        <w:t xml:space="preserve">in these groups </w:t>
      </w:r>
      <w:r w:rsidRPr="00A8648C">
        <w:rPr>
          <w:rFonts w:ascii="Arial" w:eastAsia="Times New Roman" w:hAnsi="Arial" w:cs="Arial"/>
          <w:b/>
          <w:sz w:val="24"/>
          <w:szCs w:val="24"/>
        </w:rPr>
        <w:t xml:space="preserve">should return to the workplace without a </w:t>
      </w:r>
      <w:r w:rsidR="00F957B2">
        <w:rPr>
          <w:rFonts w:ascii="Arial" w:eastAsia="Times New Roman" w:hAnsi="Arial" w:cs="Arial"/>
          <w:b/>
          <w:sz w:val="24"/>
          <w:szCs w:val="24"/>
        </w:rPr>
        <w:t>COVID-19</w:t>
      </w:r>
      <w:r>
        <w:rPr>
          <w:rFonts w:ascii="Arial" w:eastAsia="Times New Roman" w:hAnsi="Arial" w:cs="Arial"/>
          <w:b/>
          <w:sz w:val="24"/>
          <w:szCs w:val="24"/>
        </w:rPr>
        <w:t xml:space="preserve"> </w:t>
      </w:r>
      <w:r w:rsidRPr="00A8648C">
        <w:rPr>
          <w:rFonts w:ascii="Arial" w:eastAsia="Times New Roman" w:hAnsi="Arial" w:cs="Arial"/>
          <w:b/>
          <w:sz w:val="24"/>
          <w:szCs w:val="24"/>
        </w:rPr>
        <w:t>risk assessment being completed</w:t>
      </w:r>
      <w:r w:rsidRPr="00A8648C">
        <w:rPr>
          <w:rFonts w:ascii="Arial" w:eastAsia="Times New Roman" w:hAnsi="Arial" w:cs="Arial"/>
          <w:bCs/>
          <w:sz w:val="24"/>
          <w:szCs w:val="24"/>
        </w:rPr>
        <w:t>.</w:t>
      </w:r>
    </w:p>
    <w:p w14:paraId="4D6D8CD9" w14:textId="77777777" w:rsidR="00F957B2" w:rsidRDefault="00F957B2" w:rsidP="005435C0">
      <w:pPr>
        <w:tabs>
          <w:tab w:val="left" w:pos="851"/>
        </w:tabs>
        <w:spacing w:after="0" w:line="240" w:lineRule="auto"/>
        <w:rPr>
          <w:rFonts w:ascii="Arial" w:eastAsia="Times New Roman" w:hAnsi="Arial" w:cs="Arial"/>
          <w:bCs/>
          <w:sz w:val="24"/>
          <w:szCs w:val="24"/>
        </w:rPr>
      </w:pPr>
    </w:p>
    <w:p w14:paraId="7FF445C8" w14:textId="56206C2D" w:rsidR="005435C0" w:rsidRDefault="008C1A47" w:rsidP="005435C0">
      <w:pPr>
        <w:tabs>
          <w:tab w:val="left" w:pos="851"/>
        </w:tabs>
        <w:spacing w:after="0" w:line="240" w:lineRule="auto"/>
        <w:rPr>
          <w:rFonts w:ascii="Arial" w:eastAsia="Times New Roman" w:hAnsi="Arial" w:cs="Arial"/>
          <w:bCs/>
          <w:sz w:val="24"/>
          <w:szCs w:val="24"/>
        </w:rPr>
      </w:pPr>
      <w:r>
        <w:rPr>
          <w:rFonts w:ascii="Arial" w:eastAsia="Times New Roman" w:hAnsi="Arial" w:cs="Arial"/>
          <w:bCs/>
          <w:sz w:val="24"/>
          <w:szCs w:val="24"/>
        </w:rPr>
        <w:t>In the case of pregnant employees, t</w:t>
      </w:r>
      <w:r w:rsidR="005435C0">
        <w:rPr>
          <w:rFonts w:ascii="Arial" w:eastAsia="Times New Roman" w:hAnsi="Arial" w:cs="Arial"/>
          <w:bCs/>
          <w:sz w:val="24"/>
          <w:szCs w:val="24"/>
        </w:rPr>
        <w:t>his is in addition to the normal pregnant worker’s risk assessment which should be undertaken in all circumstances</w:t>
      </w:r>
      <w:r w:rsidR="005435C0" w:rsidRPr="00B532EB">
        <w:rPr>
          <w:rFonts w:ascii="Arial" w:eastAsia="Times New Roman" w:hAnsi="Arial" w:cs="Arial"/>
          <w:bCs/>
          <w:sz w:val="24"/>
          <w:szCs w:val="24"/>
        </w:rPr>
        <w:t>.</w:t>
      </w:r>
      <w:r w:rsidR="00616C45" w:rsidRPr="00B532EB">
        <w:rPr>
          <w:rFonts w:ascii="Arial" w:eastAsia="Times New Roman" w:hAnsi="Arial" w:cs="Arial"/>
          <w:bCs/>
          <w:sz w:val="24"/>
          <w:szCs w:val="24"/>
        </w:rPr>
        <w:t xml:space="preserve">   It is advised that this Risk Assessment should be completed as early as possible and in all cases as soon as notification of pregnancy</w:t>
      </w:r>
      <w:r w:rsidR="00B532EB">
        <w:rPr>
          <w:rFonts w:ascii="Arial" w:eastAsia="Times New Roman" w:hAnsi="Arial" w:cs="Arial"/>
          <w:bCs/>
          <w:sz w:val="24"/>
          <w:szCs w:val="24"/>
        </w:rPr>
        <w:t xml:space="preserve"> is given by the employee</w:t>
      </w:r>
      <w:r w:rsidR="00616C45" w:rsidRPr="00B532EB">
        <w:rPr>
          <w:rFonts w:ascii="Arial" w:eastAsia="Times New Roman" w:hAnsi="Arial" w:cs="Arial"/>
          <w:bCs/>
          <w:sz w:val="24"/>
          <w:szCs w:val="24"/>
        </w:rPr>
        <w:t>.</w:t>
      </w:r>
    </w:p>
    <w:p w14:paraId="6C2BE2F9" w14:textId="77777777" w:rsidR="002C2620" w:rsidRPr="00A8648C" w:rsidRDefault="002C2620" w:rsidP="007F4676">
      <w:pPr>
        <w:spacing w:after="0" w:line="240" w:lineRule="auto"/>
        <w:ind w:right="288"/>
        <w:jc w:val="both"/>
        <w:rPr>
          <w:rFonts w:ascii="Arial" w:eastAsia="Times New Roman" w:hAnsi="Arial" w:cs="Arial"/>
          <w:bCs/>
          <w:sz w:val="24"/>
          <w:szCs w:val="24"/>
        </w:rPr>
      </w:pPr>
    </w:p>
    <w:p w14:paraId="088351B2" w14:textId="00F32EBE" w:rsidR="007F4676" w:rsidRPr="00A8648C" w:rsidRDefault="007F4676" w:rsidP="00F957B2">
      <w:pPr>
        <w:spacing w:after="0" w:line="240" w:lineRule="auto"/>
        <w:ind w:right="288"/>
        <w:rPr>
          <w:rFonts w:ascii="Arial" w:eastAsia="Times New Roman" w:hAnsi="Arial" w:cs="Arial"/>
          <w:bCs/>
          <w:sz w:val="24"/>
          <w:szCs w:val="24"/>
        </w:rPr>
      </w:pPr>
      <w:r w:rsidRPr="00A8648C">
        <w:rPr>
          <w:rFonts w:ascii="Arial" w:eastAsia="Times New Roman" w:hAnsi="Arial" w:cs="Arial"/>
          <w:bCs/>
          <w:sz w:val="24"/>
          <w:szCs w:val="24"/>
        </w:rPr>
        <w:t xml:space="preserve">It is important to consider individual risk and aim to </w:t>
      </w:r>
      <w:r w:rsidR="00F957B2">
        <w:rPr>
          <w:rFonts w:ascii="Arial" w:eastAsia="Times New Roman" w:hAnsi="Arial" w:cs="Arial"/>
          <w:bCs/>
          <w:sz w:val="24"/>
          <w:szCs w:val="24"/>
        </w:rPr>
        <w:t>remove the risk.  I</w:t>
      </w:r>
      <w:r w:rsidRPr="00A8648C">
        <w:rPr>
          <w:rFonts w:ascii="Arial" w:eastAsia="Times New Roman" w:hAnsi="Arial" w:cs="Arial"/>
          <w:bCs/>
          <w:sz w:val="24"/>
          <w:szCs w:val="24"/>
        </w:rPr>
        <w:t xml:space="preserve">f </w:t>
      </w:r>
      <w:r w:rsidR="00F957B2">
        <w:rPr>
          <w:rFonts w:ascii="Arial" w:eastAsia="Times New Roman" w:hAnsi="Arial" w:cs="Arial"/>
          <w:bCs/>
          <w:sz w:val="24"/>
          <w:szCs w:val="24"/>
        </w:rPr>
        <w:t>this</w:t>
      </w:r>
      <w:r w:rsidRPr="00A8648C">
        <w:rPr>
          <w:rFonts w:ascii="Arial" w:eastAsia="Times New Roman" w:hAnsi="Arial" w:cs="Arial"/>
          <w:bCs/>
          <w:sz w:val="24"/>
          <w:szCs w:val="24"/>
        </w:rPr>
        <w:t xml:space="preserve"> is not </w:t>
      </w:r>
      <w:r w:rsidR="00F957B2">
        <w:rPr>
          <w:rFonts w:ascii="Arial" w:eastAsia="Times New Roman" w:hAnsi="Arial" w:cs="Arial"/>
          <w:bCs/>
          <w:sz w:val="24"/>
          <w:szCs w:val="24"/>
        </w:rPr>
        <w:t>feasible</w:t>
      </w:r>
      <w:r w:rsidRPr="00A8648C">
        <w:rPr>
          <w:rFonts w:ascii="Arial" w:eastAsia="Times New Roman" w:hAnsi="Arial" w:cs="Arial"/>
          <w:bCs/>
          <w:sz w:val="24"/>
          <w:szCs w:val="24"/>
        </w:rPr>
        <w:t xml:space="preserve">, reduce </w:t>
      </w:r>
      <w:r w:rsidR="00F957B2">
        <w:rPr>
          <w:rFonts w:ascii="Arial" w:eastAsia="Times New Roman" w:hAnsi="Arial" w:cs="Arial"/>
          <w:bCs/>
          <w:sz w:val="24"/>
          <w:szCs w:val="24"/>
        </w:rPr>
        <w:t xml:space="preserve">the </w:t>
      </w:r>
      <w:r w:rsidRPr="00A8648C">
        <w:rPr>
          <w:rFonts w:ascii="Arial" w:eastAsia="Times New Roman" w:hAnsi="Arial" w:cs="Arial"/>
          <w:bCs/>
          <w:sz w:val="24"/>
          <w:szCs w:val="24"/>
        </w:rPr>
        <w:t>risk</w:t>
      </w:r>
      <w:r w:rsidR="00F957B2">
        <w:rPr>
          <w:rFonts w:ascii="Arial" w:eastAsia="Times New Roman" w:hAnsi="Arial" w:cs="Arial"/>
          <w:bCs/>
          <w:sz w:val="24"/>
          <w:szCs w:val="24"/>
        </w:rPr>
        <w:t xml:space="preserve"> as much as possible.</w:t>
      </w:r>
    </w:p>
    <w:p w14:paraId="5A44B592" w14:textId="77777777" w:rsidR="007F4676" w:rsidRPr="00A8648C" w:rsidRDefault="007F4676" w:rsidP="007F4676">
      <w:pPr>
        <w:spacing w:after="0" w:line="240" w:lineRule="auto"/>
        <w:ind w:right="288"/>
        <w:jc w:val="both"/>
        <w:rPr>
          <w:rFonts w:ascii="Arial" w:eastAsia="Times New Roman" w:hAnsi="Arial" w:cs="Arial"/>
          <w:bCs/>
          <w:sz w:val="24"/>
          <w:szCs w:val="24"/>
        </w:rPr>
      </w:pPr>
    </w:p>
    <w:p w14:paraId="18F67E94" w14:textId="77777777" w:rsidR="007F4676" w:rsidRPr="00A8648C" w:rsidRDefault="007F4676" w:rsidP="007F4676">
      <w:pPr>
        <w:spacing w:after="0" w:line="240" w:lineRule="auto"/>
        <w:ind w:right="288"/>
        <w:jc w:val="both"/>
        <w:rPr>
          <w:rFonts w:ascii="Arial" w:eastAsia="Times New Roman" w:hAnsi="Arial" w:cs="Arial"/>
          <w:bCs/>
          <w:sz w:val="24"/>
          <w:szCs w:val="24"/>
        </w:rPr>
      </w:pPr>
      <w:r w:rsidRPr="00A8648C">
        <w:rPr>
          <w:rFonts w:ascii="Arial" w:eastAsia="Times New Roman" w:hAnsi="Arial" w:cs="Arial"/>
          <w:bCs/>
          <w:sz w:val="24"/>
          <w:szCs w:val="24"/>
        </w:rPr>
        <w:t>Actions to consider include:</w:t>
      </w:r>
    </w:p>
    <w:p w14:paraId="78FD3AF1" w14:textId="77777777" w:rsidR="00DA11BD" w:rsidRDefault="007F4676" w:rsidP="007F4676">
      <w:pPr>
        <w:pStyle w:val="ListParagraph"/>
        <w:numPr>
          <w:ilvl w:val="0"/>
          <w:numId w:val="1"/>
        </w:numPr>
        <w:spacing w:after="0" w:line="240" w:lineRule="auto"/>
        <w:ind w:right="288"/>
        <w:jc w:val="both"/>
        <w:rPr>
          <w:rFonts w:ascii="Arial" w:eastAsia="Times New Roman" w:hAnsi="Arial" w:cs="Arial"/>
          <w:bCs/>
          <w:sz w:val="24"/>
          <w:szCs w:val="24"/>
        </w:rPr>
      </w:pPr>
      <w:r w:rsidRPr="00A8648C">
        <w:rPr>
          <w:rFonts w:ascii="Arial" w:eastAsia="Times New Roman" w:hAnsi="Arial" w:cs="Arial"/>
          <w:bCs/>
          <w:sz w:val="24"/>
          <w:szCs w:val="24"/>
        </w:rPr>
        <w:t>Working from home for all or part of the role</w:t>
      </w:r>
    </w:p>
    <w:p w14:paraId="3C96D199" w14:textId="5DD8925B" w:rsidR="007F4676" w:rsidRPr="00A8648C" w:rsidRDefault="007F4676" w:rsidP="007F4676">
      <w:pPr>
        <w:pStyle w:val="ListParagraph"/>
        <w:numPr>
          <w:ilvl w:val="0"/>
          <w:numId w:val="1"/>
        </w:numPr>
        <w:spacing w:after="0" w:line="240" w:lineRule="auto"/>
        <w:ind w:right="288"/>
        <w:jc w:val="both"/>
        <w:rPr>
          <w:rFonts w:ascii="Arial" w:eastAsia="Times New Roman" w:hAnsi="Arial" w:cs="Arial"/>
          <w:bCs/>
          <w:sz w:val="24"/>
          <w:szCs w:val="24"/>
        </w:rPr>
      </w:pPr>
    </w:p>
    <w:p w14:paraId="00F3B64C" w14:textId="77777777" w:rsidR="007F4676" w:rsidRPr="00A8648C" w:rsidRDefault="007F4676" w:rsidP="007F4676">
      <w:pPr>
        <w:pStyle w:val="ListParagraph"/>
        <w:numPr>
          <w:ilvl w:val="0"/>
          <w:numId w:val="1"/>
        </w:numPr>
        <w:spacing w:after="0" w:line="240" w:lineRule="auto"/>
        <w:ind w:right="288"/>
        <w:jc w:val="both"/>
        <w:rPr>
          <w:rFonts w:ascii="Arial" w:eastAsia="Times New Roman" w:hAnsi="Arial" w:cs="Arial"/>
          <w:bCs/>
          <w:sz w:val="24"/>
          <w:szCs w:val="24"/>
        </w:rPr>
      </w:pPr>
      <w:r w:rsidRPr="00A8648C">
        <w:rPr>
          <w:rFonts w:ascii="Arial" w:eastAsia="Times New Roman" w:hAnsi="Arial" w:cs="Arial"/>
          <w:bCs/>
          <w:sz w:val="24"/>
          <w:szCs w:val="24"/>
        </w:rPr>
        <w:t>Adjust work times to facilitate travel at off-peak times</w:t>
      </w:r>
    </w:p>
    <w:p w14:paraId="20A541AD" w14:textId="77777777" w:rsidR="007F4676" w:rsidRPr="00A8648C" w:rsidRDefault="007F4676" w:rsidP="007F4676">
      <w:pPr>
        <w:pStyle w:val="ListParagraph"/>
        <w:numPr>
          <w:ilvl w:val="0"/>
          <w:numId w:val="1"/>
        </w:numPr>
        <w:spacing w:after="0" w:line="240" w:lineRule="auto"/>
        <w:ind w:right="288"/>
        <w:jc w:val="both"/>
        <w:rPr>
          <w:rFonts w:ascii="Arial" w:eastAsia="Times New Roman" w:hAnsi="Arial" w:cs="Arial"/>
          <w:bCs/>
          <w:sz w:val="24"/>
          <w:szCs w:val="24"/>
        </w:rPr>
      </w:pPr>
      <w:r w:rsidRPr="00A8648C">
        <w:rPr>
          <w:rFonts w:ascii="Arial" w:eastAsia="Times New Roman" w:hAnsi="Arial" w:cs="Arial"/>
          <w:bCs/>
          <w:sz w:val="24"/>
          <w:szCs w:val="24"/>
        </w:rPr>
        <w:t xml:space="preserve">Adjust the work environment, </w:t>
      </w:r>
      <w:proofErr w:type="gramStart"/>
      <w:r w:rsidRPr="00A8648C">
        <w:rPr>
          <w:rFonts w:ascii="Arial" w:eastAsia="Times New Roman" w:hAnsi="Arial" w:cs="Arial"/>
          <w:bCs/>
          <w:sz w:val="24"/>
          <w:szCs w:val="24"/>
        </w:rPr>
        <w:t>times</w:t>
      </w:r>
      <w:proofErr w:type="gramEnd"/>
      <w:r w:rsidRPr="00A8648C">
        <w:rPr>
          <w:rFonts w:ascii="Arial" w:eastAsia="Times New Roman" w:hAnsi="Arial" w:cs="Arial"/>
          <w:bCs/>
          <w:sz w:val="24"/>
          <w:szCs w:val="24"/>
        </w:rPr>
        <w:t xml:space="preserve"> or duties to reduce the risk of exposure, for example working in a separate office, not using shared telephones, carrying out telephone rather than face to face interactions.</w:t>
      </w:r>
    </w:p>
    <w:p w14:paraId="761AA3AB" w14:textId="34255A90" w:rsidR="007F4676" w:rsidRPr="00D772F3" w:rsidRDefault="007F4676" w:rsidP="008C08E7">
      <w:pPr>
        <w:pStyle w:val="ListParagraph"/>
        <w:numPr>
          <w:ilvl w:val="0"/>
          <w:numId w:val="1"/>
        </w:numPr>
        <w:spacing w:after="0" w:line="240" w:lineRule="auto"/>
        <w:ind w:right="288"/>
        <w:jc w:val="both"/>
        <w:rPr>
          <w:rFonts w:ascii="Arial" w:eastAsia="Times New Roman" w:hAnsi="Arial" w:cs="Arial"/>
          <w:bCs/>
          <w:sz w:val="24"/>
          <w:szCs w:val="24"/>
        </w:rPr>
      </w:pPr>
      <w:r w:rsidRPr="00D772F3">
        <w:rPr>
          <w:rFonts w:ascii="Arial" w:eastAsia="Times New Roman" w:hAnsi="Arial" w:cs="Arial"/>
          <w:bCs/>
          <w:sz w:val="24"/>
          <w:szCs w:val="24"/>
        </w:rPr>
        <w:t xml:space="preserve">Working in alternative duties </w:t>
      </w:r>
    </w:p>
    <w:p w14:paraId="798BACC7" w14:textId="77777777" w:rsidR="007F4676" w:rsidRPr="00DB5A66" w:rsidRDefault="007F4676" w:rsidP="007F4676">
      <w:pPr>
        <w:spacing w:after="0" w:line="240" w:lineRule="auto"/>
        <w:ind w:right="288"/>
        <w:jc w:val="both"/>
        <w:rPr>
          <w:rFonts w:ascii="Arial" w:eastAsia="Times New Roman" w:hAnsi="Arial" w:cs="Arial"/>
          <w:bCs/>
        </w:rPr>
      </w:pPr>
    </w:p>
    <w:p w14:paraId="7E7039BD" w14:textId="77777777" w:rsidR="007F4676" w:rsidRPr="00DB5A66" w:rsidRDefault="007F4676" w:rsidP="007F4676">
      <w:pPr>
        <w:spacing w:after="0" w:line="240" w:lineRule="auto"/>
        <w:ind w:right="288"/>
        <w:jc w:val="both"/>
        <w:rPr>
          <w:rFonts w:ascii="Arial" w:eastAsia="Times New Roman" w:hAnsi="Arial" w:cs="Arial"/>
          <w:bCs/>
        </w:rPr>
      </w:pPr>
    </w:p>
    <w:p w14:paraId="3263F3C8" w14:textId="77777777" w:rsidR="007F4676" w:rsidRPr="00DB5A66" w:rsidRDefault="007F4676" w:rsidP="007F4676">
      <w:pPr>
        <w:rPr>
          <w:rFonts w:ascii="Arial" w:hAnsi="Arial" w:cs="Arial"/>
        </w:rPr>
        <w:sectPr w:rsidR="007F4676" w:rsidRPr="00DB5A66" w:rsidSect="00524D62">
          <w:pgSz w:w="11906" w:h="16838"/>
          <w:pgMar w:top="1440" w:right="707" w:bottom="1440" w:left="1440" w:header="708" w:footer="708" w:gutter="0"/>
          <w:cols w:space="708"/>
          <w:docGrid w:linePitch="360"/>
        </w:sectPr>
      </w:pPr>
    </w:p>
    <w:p w14:paraId="3F8C1DB1" w14:textId="350CB21C" w:rsidR="007F4676" w:rsidRPr="00ED0ECA" w:rsidRDefault="007F4676" w:rsidP="007F4676">
      <w:pPr>
        <w:spacing w:after="0" w:line="240" w:lineRule="auto"/>
        <w:rPr>
          <w:rFonts w:ascii="Arial" w:eastAsia="Calibri" w:hAnsi="Arial" w:cs="Arial"/>
          <w:b/>
          <w:i/>
          <w:sz w:val="20"/>
          <w:szCs w:val="20"/>
        </w:rPr>
      </w:pPr>
      <w:r w:rsidRPr="00ED0ECA">
        <w:rPr>
          <w:rFonts w:ascii="Arial" w:eastAsia="Calibri" w:hAnsi="Arial" w:cs="Arial"/>
          <w:b/>
          <w:sz w:val="20"/>
          <w:szCs w:val="20"/>
        </w:rPr>
        <w:lastRenderedPageBreak/>
        <w:t>COVID 19 –</w:t>
      </w:r>
      <w:r w:rsidR="005435C0" w:rsidRPr="00ED0ECA">
        <w:rPr>
          <w:rFonts w:ascii="Arial" w:eastAsia="Calibri" w:hAnsi="Arial" w:cs="Arial"/>
          <w:b/>
          <w:sz w:val="20"/>
          <w:szCs w:val="20"/>
        </w:rPr>
        <w:t xml:space="preserve"> </w:t>
      </w:r>
      <w:r w:rsidR="00032B70">
        <w:rPr>
          <w:rFonts w:ascii="Arial" w:eastAsia="Calibri" w:hAnsi="Arial" w:cs="Arial"/>
          <w:b/>
          <w:sz w:val="20"/>
          <w:szCs w:val="20"/>
        </w:rPr>
        <w:t>INDIVIDUAL</w:t>
      </w:r>
      <w:r w:rsidRPr="00ED0ECA">
        <w:rPr>
          <w:rFonts w:ascii="Arial" w:eastAsia="Calibri" w:hAnsi="Arial" w:cs="Arial"/>
          <w:b/>
          <w:sz w:val="20"/>
          <w:szCs w:val="20"/>
        </w:rPr>
        <w:t xml:space="preserve"> RISK ASSESSMENT</w:t>
      </w:r>
    </w:p>
    <w:p w14:paraId="7D5BE790" w14:textId="77777777" w:rsidR="007F4676" w:rsidRPr="00ED0ECA" w:rsidRDefault="007F4676" w:rsidP="007F4676">
      <w:pPr>
        <w:spacing w:after="0" w:line="240" w:lineRule="auto"/>
        <w:rPr>
          <w:rFonts w:ascii="Arial" w:eastAsia="Calibri" w:hAnsi="Arial" w:cs="Arial"/>
          <w:sz w:val="20"/>
          <w:szCs w:val="20"/>
        </w:rPr>
      </w:pPr>
    </w:p>
    <w:tbl>
      <w:tblPr>
        <w:tblStyle w:val="TableGrid"/>
        <w:tblW w:w="14850" w:type="dxa"/>
        <w:tblLook w:val="04A0" w:firstRow="1" w:lastRow="0" w:firstColumn="1" w:lastColumn="0" w:noHBand="0" w:noVBand="1"/>
      </w:tblPr>
      <w:tblGrid>
        <w:gridCol w:w="5807"/>
        <w:gridCol w:w="4536"/>
        <w:gridCol w:w="4507"/>
      </w:tblGrid>
      <w:tr w:rsidR="00693C16" w:rsidRPr="00ED0ECA" w14:paraId="165026E6" w14:textId="77777777" w:rsidTr="0077653A">
        <w:tc>
          <w:tcPr>
            <w:tcW w:w="5807" w:type="dxa"/>
            <w:shd w:val="clear" w:color="auto" w:fill="BFBFBF"/>
          </w:tcPr>
          <w:p w14:paraId="687402F5" w14:textId="1E06F03A" w:rsidR="00693C16" w:rsidRDefault="00693C16" w:rsidP="00554C7B">
            <w:pPr>
              <w:rPr>
                <w:rFonts w:cs="Arial"/>
                <w:b/>
              </w:rPr>
            </w:pPr>
            <w:r>
              <w:rPr>
                <w:rFonts w:cs="Arial"/>
                <w:b/>
              </w:rPr>
              <w:t>Employee Details</w:t>
            </w:r>
          </w:p>
          <w:p w14:paraId="497EC4B8" w14:textId="4B110EDD" w:rsidR="00693C16" w:rsidRPr="00ED0ECA" w:rsidRDefault="00693C16" w:rsidP="00554C7B">
            <w:pPr>
              <w:rPr>
                <w:rFonts w:cs="Arial"/>
                <w:b/>
              </w:rPr>
            </w:pPr>
          </w:p>
        </w:tc>
        <w:tc>
          <w:tcPr>
            <w:tcW w:w="4536" w:type="dxa"/>
            <w:shd w:val="clear" w:color="auto" w:fill="BFBFBF"/>
          </w:tcPr>
          <w:p w14:paraId="1F4DB165" w14:textId="77777777" w:rsidR="00693C16" w:rsidRPr="00ED0ECA" w:rsidRDefault="00693C16" w:rsidP="00452E77">
            <w:pPr>
              <w:rPr>
                <w:rFonts w:cs="Arial"/>
                <w:b/>
              </w:rPr>
            </w:pPr>
          </w:p>
        </w:tc>
        <w:tc>
          <w:tcPr>
            <w:tcW w:w="4507" w:type="dxa"/>
            <w:shd w:val="clear" w:color="auto" w:fill="BFBFBF"/>
          </w:tcPr>
          <w:p w14:paraId="029B2E69" w14:textId="77777777" w:rsidR="00693C16" w:rsidRPr="00ED0ECA" w:rsidRDefault="00693C16" w:rsidP="00452E77">
            <w:pPr>
              <w:rPr>
                <w:rFonts w:cs="Arial"/>
                <w:b/>
              </w:rPr>
            </w:pPr>
          </w:p>
        </w:tc>
      </w:tr>
      <w:tr w:rsidR="007F4676" w:rsidRPr="00ED0ECA" w14:paraId="6CBFE03A" w14:textId="77777777" w:rsidTr="00252979">
        <w:tc>
          <w:tcPr>
            <w:tcW w:w="5807" w:type="dxa"/>
          </w:tcPr>
          <w:p w14:paraId="22039945" w14:textId="77777777" w:rsidR="007F4676" w:rsidRDefault="007F4676" w:rsidP="00554C7B">
            <w:pPr>
              <w:rPr>
                <w:rFonts w:cs="Arial"/>
                <w:b/>
              </w:rPr>
            </w:pPr>
            <w:r w:rsidRPr="00ED0ECA">
              <w:rPr>
                <w:rFonts w:cs="Arial"/>
                <w:b/>
              </w:rPr>
              <w:t>Employee Name:</w:t>
            </w:r>
            <w:r w:rsidR="000859F6" w:rsidRPr="00ED0ECA">
              <w:rPr>
                <w:rFonts w:cs="Arial"/>
                <w:b/>
              </w:rPr>
              <w:t xml:space="preserve"> </w:t>
            </w:r>
          </w:p>
          <w:p w14:paraId="49CF7E77" w14:textId="3FD9CFBF" w:rsidR="000E1265" w:rsidRPr="00ED0ECA" w:rsidRDefault="000E1265" w:rsidP="00554C7B">
            <w:pPr>
              <w:rPr>
                <w:rFonts w:cs="Arial"/>
                <w:b/>
              </w:rPr>
            </w:pPr>
          </w:p>
        </w:tc>
        <w:tc>
          <w:tcPr>
            <w:tcW w:w="4536" w:type="dxa"/>
          </w:tcPr>
          <w:p w14:paraId="38337E83" w14:textId="5AEE4937" w:rsidR="007F4676" w:rsidRPr="00ED0ECA" w:rsidRDefault="007F4676" w:rsidP="00452E77">
            <w:pPr>
              <w:rPr>
                <w:rFonts w:cs="Arial"/>
                <w:b/>
              </w:rPr>
            </w:pPr>
            <w:r w:rsidRPr="00ED0ECA">
              <w:rPr>
                <w:rFonts w:cs="Arial"/>
                <w:b/>
              </w:rPr>
              <w:t>M</w:t>
            </w:r>
            <w:r w:rsidR="00554C7B" w:rsidRPr="00ED0ECA">
              <w:rPr>
                <w:rFonts w:cs="Arial"/>
                <w:b/>
              </w:rPr>
              <w:t>anager Name</w:t>
            </w:r>
            <w:r w:rsidR="00B01825">
              <w:rPr>
                <w:rFonts w:cs="Arial"/>
                <w:b/>
              </w:rPr>
              <w:t>:</w:t>
            </w:r>
          </w:p>
        </w:tc>
        <w:tc>
          <w:tcPr>
            <w:tcW w:w="4507" w:type="dxa"/>
          </w:tcPr>
          <w:p w14:paraId="2A8934EB" w14:textId="77777777" w:rsidR="007F4676" w:rsidRPr="00ED0ECA" w:rsidRDefault="007F4676" w:rsidP="00452E77">
            <w:pPr>
              <w:rPr>
                <w:rFonts w:cs="Arial"/>
                <w:b/>
              </w:rPr>
            </w:pPr>
            <w:r w:rsidRPr="00ED0ECA">
              <w:rPr>
                <w:rFonts w:cs="Arial"/>
                <w:b/>
              </w:rPr>
              <w:t>Date:</w:t>
            </w:r>
            <w:r w:rsidR="00554C7B" w:rsidRPr="00ED0ECA">
              <w:rPr>
                <w:rFonts w:cs="Arial"/>
                <w:b/>
              </w:rPr>
              <w:t xml:space="preserve"> </w:t>
            </w:r>
          </w:p>
        </w:tc>
      </w:tr>
      <w:tr w:rsidR="007F4676" w:rsidRPr="00ED0ECA" w14:paraId="13157E40" w14:textId="77777777" w:rsidTr="00252979">
        <w:tc>
          <w:tcPr>
            <w:tcW w:w="5807" w:type="dxa"/>
          </w:tcPr>
          <w:p w14:paraId="39C1189B" w14:textId="77777777" w:rsidR="007F4676" w:rsidRDefault="007F4676" w:rsidP="00554C7B">
            <w:pPr>
              <w:rPr>
                <w:rFonts w:cs="Arial"/>
                <w:b/>
              </w:rPr>
            </w:pPr>
            <w:r w:rsidRPr="00ED0ECA">
              <w:rPr>
                <w:rFonts w:cs="Arial"/>
                <w:b/>
              </w:rPr>
              <w:t xml:space="preserve">Job Title:  </w:t>
            </w:r>
          </w:p>
          <w:p w14:paraId="180A0E81" w14:textId="43AC0824" w:rsidR="000E1265" w:rsidRPr="00ED0ECA" w:rsidRDefault="000E1265" w:rsidP="00554C7B">
            <w:pPr>
              <w:rPr>
                <w:rFonts w:cs="Arial"/>
                <w:b/>
              </w:rPr>
            </w:pPr>
          </w:p>
        </w:tc>
        <w:tc>
          <w:tcPr>
            <w:tcW w:w="4536" w:type="dxa"/>
          </w:tcPr>
          <w:p w14:paraId="54DB2109" w14:textId="77777777" w:rsidR="007F4676" w:rsidRPr="00ED0ECA" w:rsidRDefault="007F4676" w:rsidP="00452E77">
            <w:pPr>
              <w:rPr>
                <w:rFonts w:cs="Arial"/>
                <w:b/>
              </w:rPr>
            </w:pPr>
            <w:r w:rsidRPr="00ED0ECA">
              <w:rPr>
                <w:rFonts w:cs="Arial"/>
                <w:b/>
              </w:rPr>
              <w:t xml:space="preserve">Service:   </w:t>
            </w:r>
            <w:r w:rsidRPr="00ED0ECA">
              <w:rPr>
                <w:rFonts w:cs="Arial"/>
                <w:i/>
              </w:rPr>
              <w:t xml:space="preserve"> </w:t>
            </w:r>
          </w:p>
        </w:tc>
        <w:tc>
          <w:tcPr>
            <w:tcW w:w="4507" w:type="dxa"/>
          </w:tcPr>
          <w:p w14:paraId="758F3C9E" w14:textId="77777777" w:rsidR="007F4676" w:rsidRPr="00ED0ECA" w:rsidRDefault="007F4676" w:rsidP="00452E77">
            <w:pPr>
              <w:rPr>
                <w:rFonts w:cs="Arial"/>
                <w:b/>
              </w:rPr>
            </w:pPr>
            <w:r w:rsidRPr="00ED0ECA">
              <w:rPr>
                <w:rFonts w:cs="Arial"/>
                <w:b/>
              </w:rPr>
              <w:t>HR rep:</w:t>
            </w:r>
          </w:p>
        </w:tc>
      </w:tr>
      <w:tr w:rsidR="00252979" w:rsidRPr="00ED0ECA" w14:paraId="2948C212" w14:textId="77777777" w:rsidTr="00252979">
        <w:trPr>
          <w:trHeight w:val="847"/>
        </w:trPr>
        <w:tc>
          <w:tcPr>
            <w:tcW w:w="5807" w:type="dxa"/>
          </w:tcPr>
          <w:p w14:paraId="0EEFD8D1" w14:textId="77777777" w:rsidR="00252979" w:rsidRDefault="00252979" w:rsidP="00032B70">
            <w:pPr>
              <w:rPr>
                <w:rFonts w:cs="Arial"/>
                <w:b/>
              </w:rPr>
            </w:pPr>
          </w:p>
          <w:p w14:paraId="3B62A192" w14:textId="7F1BBF75" w:rsidR="00252979" w:rsidRDefault="00252979" w:rsidP="00032B70">
            <w:pPr>
              <w:rPr>
                <w:rFonts w:cs="Arial"/>
                <w:b/>
              </w:rPr>
            </w:pPr>
            <w:r>
              <w:rPr>
                <w:rFonts w:cs="Arial"/>
                <w:b/>
              </w:rPr>
              <w:t>(For pregnant employees only)</w:t>
            </w:r>
          </w:p>
          <w:p w14:paraId="3A9912AD" w14:textId="58AE4E26" w:rsidR="00252979" w:rsidRPr="00ED0ECA" w:rsidRDefault="00252979" w:rsidP="00252979">
            <w:pPr>
              <w:rPr>
                <w:rFonts w:cs="Arial"/>
                <w:b/>
              </w:rPr>
            </w:pPr>
          </w:p>
        </w:tc>
        <w:tc>
          <w:tcPr>
            <w:tcW w:w="4536" w:type="dxa"/>
          </w:tcPr>
          <w:p w14:paraId="5CB433D2" w14:textId="77777777" w:rsidR="00252979" w:rsidRDefault="00252979" w:rsidP="00554C7B">
            <w:pPr>
              <w:rPr>
                <w:rFonts w:cs="Arial"/>
                <w:b/>
                <w:bCs/>
                <w:iCs/>
              </w:rPr>
            </w:pPr>
            <w:r>
              <w:rPr>
                <w:rFonts w:cs="Arial"/>
                <w:b/>
                <w:bCs/>
                <w:iCs/>
              </w:rPr>
              <w:t>Expected date of birth:</w:t>
            </w:r>
          </w:p>
        </w:tc>
        <w:tc>
          <w:tcPr>
            <w:tcW w:w="4507" w:type="dxa"/>
          </w:tcPr>
          <w:p w14:paraId="1D6E3DE2" w14:textId="4586BAAC" w:rsidR="00252979" w:rsidRPr="00252979" w:rsidRDefault="00252979" w:rsidP="00554C7B">
            <w:pPr>
              <w:rPr>
                <w:rFonts w:cs="Arial"/>
                <w:b/>
                <w:bCs/>
                <w:iCs/>
              </w:rPr>
            </w:pPr>
            <w:r>
              <w:rPr>
                <w:rFonts w:cs="Arial"/>
                <w:b/>
                <w:bCs/>
                <w:iCs/>
              </w:rPr>
              <w:t>Expected maternity leave start date:</w:t>
            </w:r>
          </w:p>
        </w:tc>
      </w:tr>
    </w:tbl>
    <w:p w14:paraId="754205D9" w14:textId="77777777" w:rsidR="007F4676" w:rsidRPr="00ED0ECA" w:rsidRDefault="007F4676" w:rsidP="007F4676">
      <w:pPr>
        <w:spacing w:after="0" w:line="240" w:lineRule="auto"/>
        <w:rPr>
          <w:rFonts w:ascii="Arial" w:eastAsia="Calibri" w:hAnsi="Arial" w:cs="Arial"/>
          <w:vanish/>
          <w:sz w:val="20"/>
          <w:szCs w:val="20"/>
        </w:rPr>
      </w:pPr>
    </w:p>
    <w:tbl>
      <w:tblPr>
        <w:tblStyle w:val="TableGrid"/>
        <w:tblW w:w="14884" w:type="dxa"/>
        <w:tblInd w:w="-5" w:type="dxa"/>
        <w:tblLook w:val="04A0" w:firstRow="1" w:lastRow="0" w:firstColumn="1" w:lastColumn="0" w:noHBand="0" w:noVBand="1"/>
      </w:tblPr>
      <w:tblGrid>
        <w:gridCol w:w="5812"/>
        <w:gridCol w:w="9072"/>
      </w:tblGrid>
      <w:tr w:rsidR="000E1265" w:rsidRPr="00734CAE" w14:paraId="2804209D" w14:textId="77777777" w:rsidTr="0077653A">
        <w:trPr>
          <w:trHeight w:val="315"/>
        </w:trPr>
        <w:tc>
          <w:tcPr>
            <w:tcW w:w="5812" w:type="dxa"/>
            <w:shd w:val="clear" w:color="auto" w:fill="BFBFBF" w:themeFill="background1" w:themeFillShade="BF"/>
          </w:tcPr>
          <w:p w14:paraId="5E4474BB" w14:textId="1272C447" w:rsidR="000E1265" w:rsidRPr="007B2D58" w:rsidRDefault="000E1265" w:rsidP="00B01825">
            <w:pPr>
              <w:pStyle w:val="Default"/>
              <w:spacing w:before="120" w:after="120"/>
              <w:rPr>
                <w:sz w:val="20"/>
                <w:szCs w:val="20"/>
                <w:highlight w:val="yellow"/>
              </w:rPr>
            </w:pPr>
            <w:r w:rsidRPr="007650CF">
              <w:rPr>
                <w:b/>
                <w:bCs/>
                <w:sz w:val="20"/>
                <w:szCs w:val="20"/>
              </w:rPr>
              <w:t>Outcome of occupational risk assessment tool</w:t>
            </w:r>
          </w:p>
        </w:tc>
        <w:tc>
          <w:tcPr>
            <w:tcW w:w="9072" w:type="dxa"/>
            <w:shd w:val="clear" w:color="auto" w:fill="BFBFBF" w:themeFill="background1" w:themeFillShade="BF"/>
          </w:tcPr>
          <w:p w14:paraId="033F21E6" w14:textId="77777777" w:rsidR="000E1265" w:rsidRPr="007650CF" w:rsidRDefault="000E1265" w:rsidP="00B01825">
            <w:pPr>
              <w:pStyle w:val="Default"/>
              <w:spacing w:before="120" w:after="120"/>
              <w:rPr>
                <w:b/>
                <w:bCs/>
                <w:sz w:val="20"/>
                <w:szCs w:val="20"/>
                <w:highlight w:val="yellow"/>
              </w:rPr>
            </w:pPr>
            <w:r w:rsidRPr="007650CF">
              <w:rPr>
                <w:b/>
                <w:bCs/>
                <w:sz w:val="20"/>
                <w:szCs w:val="20"/>
              </w:rPr>
              <w:t>Comments</w:t>
            </w:r>
          </w:p>
        </w:tc>
      </w:tr>
      <w:tr w:rsidR="000E1265" w:rsidRPr="001D7E1F" w14:paraId="295DC568" w14:textId="77777777" w:rsidTr="0077653A">
        <w:trPr>
          <w:trHeight w:val="745"/>
        </w:trPr>
        <w:tc>
          <w:tcPr>
            <w:tcW w:w="5812" w:type="dxa"/>
          </w:tcPr>
          <w:p w14:paraId="707D94B6" w14:textId="5BD490C0" w:rsidR="000E1265" w:rsidRPr="00764457" w:rsidRDefault="000E1265" w:rsidP="00587FEE">
            <w:pPr>
              <w:pStyle w:val="Default"/>
              <w:rPr>
                <w:sz w:val="20"/>
                <w:szCs w:val="20"/>
              </w:rPr>
            </w:pPr>
            <w:r w:rsidRPr="001D7E1F">
              <w:rPr>
                <w:sz w:val="20"/>
                <w:szCs w:val="20"/>
              </w:rPr>
              <w:t>Risk Level</w:t>
            </w:r>
            <w:r>
              <w:rPr>
                <w:sz w:val="20"/>
                <w:szCs w:val="20"/>
              </w:rPr>
              <w:t xml:space="preserve"> (Very High/High/ Moderate/ Low)</w:t>
            </w:r>
          </w:p>
        </w:tc>
        <w:tc>
          <w:tcPr>
            <w:tcW w:w="9072" w:type="dxa"/>
          </w:tcPr>
          <w:p w14:paraId="0D0447A3" w14:textId="21CCB68D" w:rsidR="000E1265" w:rsidRDefault="00DA11BD" w:rsidP="00B90D01">
            <w:pPr>
              <w:pStyle w:val="Default"/>
              <w:rPr>
                <w:sz w:val="20"/>
                <w:szCs w:val="20"/>
              </w:rPr>
            </w:pPr>
            <w:r>
              <w:rPr>
                <w:sz w:val="20"/>
                <w:szCs w:val="20"/>
              </w:rPr>
              <w:t>Employees who are scoring at high or very high risk must be referred to OH. R</w:t>
            </w:r>
            <w:r w:rsidR="000E1265" w:rsidRPr="00764457">
              <w:rPr>
                <w:sz w:val="20"/>
                <w:szCs w:val="20"/>
              </w:rPr>
              <w:t>eferral may be appropriate</w:t>
            </w:r>
            <w:r>
              <w:rPr>
                <w:sz w:val="20"/>
                <w:szCs w:val="20"/>
              </w:rPr>
              <w:t xml:space="preserve"> in some other cases</w:t>
            </w:r>
            <w:r w:rsidR="000E1265" w:rsidRPr="00764457">
              <w:rPr>
                <w:sz w:val="20"/>
                <w:szCs w:val="20"/>
              </w:rPr>
              <w:t xml:space="preserve">. Speak to HR adviser for guidance as required. </w:t>
            </w:r>
          </w:p>
          <w:p w14:paraId="6F3A445E" w14:textId="681BC93E" w:rsidR="009F3E2E" w:rsidRPr="00764457" w:rsidRDefault="009F3E2E" w:rsidP="00B90D01">
            <w:pPr>
              <w:pStyle w:val="Default"/>
              <w:rPr>
                <w:sz w:val="20"/>
                <w:szCs w:val="20"/>
              </w:rPr>
            </w:pPr>
          </w:p>
        </w:tc>
      </w:tr>
      <w:tr w:rsidR="00E43E05" w:rsidRPr="00ED0ECA" w14:paraId="1D00BE63" w14:textId="77777777" w:rsidTr="0077653A">
        <w:trPr>
          <w:tblHeader/>
        </w:trPr>
        <w:tc>
          <w:tcPr>
            <w:tcW w:w="5812" w:type="dxa"/>
            <w:shd w:val="clear" w:color="auto" w:fill="BFBFBF"/>
            <w:vAlign w:val="center"/>
          </w:tcPr>
          <w:p w14:paraId="45B70AC6" w14:textId="544E4BA1" w:rsidR="00E43E05" w:rsidRPr="00ED0ECA" w:rsidRDefault="00E43E05" w:rsidP="00B01825">
            <w:pPr>
              <w:pStyle w:val="Default"/>
              <w:spacing w:before="120" w:after="120"/>
              <w:rPr>
                <w:b/>
                <w:sz w:val="20"/>
                <w:szCs w:val="20"/>
              </w:rPr>
            </w:pPr>
            <w:r w:rsidRPr="00ED0ECA">
              <w:rPr>
                <w:b/>
                <w:sz w:val="20"/>
                <w:szCs w:val="20"/>
              </w:rPr>
              <w:t>Employee/Post Information</w:t>
            </w:r>
            <w:r w:rsidR="00C63A2F">
              <w:rPr>
                <w:b/>
                <w:sz w:val="20"/>
                <w:szCs w:val="20"/>
              </w:rPr>
              <w:t xml:space="preserve"> (to be completed only where outcome of risk assessment tool is high or very high)</w:t>
            </w:r>
          </w:p>
        </w:tc>
        <w:tc>
          <w:tcPr>
            <w:tcW w:w="9072" w:type="dxa"/>
            <w:shd w:val="clear" w:color="auto" w:fill="BFBFBF"/>
            <w:vAlign w:val="center"/>
          </w:tcPr>
          <w:p w14:paraId="673FEB69" w14:textId="77777777" w:rsidR="00C63A2F" w:rsidRDefault="00C63A2F" w:rsidP="00B01825">
            <w:pPr>
              <w:pStyle w:val="Default"/>
              <w:spacing w:before="120" w:after="120"/>
              <w:rPr>
                <w:b/>
                <w:sz w:val="20"/>
                <w:szCs w:val="20"/>
              </w:rPr>
            </w:pPr>
          </w:p>
          <w:p w14:paraId="1A251E1B" w14:textId="5AB83115" w:rsidR="00E43E05" w:rsidRPr="00ED0ECA" w:rsidRDefault="00E43E05" w:rsidP="00B01825">
            <w:pPr>
              <w:pStyle w:val="Default"/>
              <w:spacing w:before="120" w:after="120"/>
              <w:rPr>
                <w:b/>
                <w:sz w:val="20"/>
                <w:szCs w:val="20"/>
              </w:rPr>
            </w:pPr>
            <w:r w:rsidRPr="00ED0ECA">
              <w:rPr>
                <w:b/>
                <w:sz w:val="20"/>
                <w:szCs w:val="20"/>
              </w:rPr>
              <w:t>Comments</w:t>
            </w:r>
          </w:p>
        </w:tc>
      </w:tr>
      <w:tr w:rsidR="00E43E05" w:rsidRPr="00ED0ECA" w14:paraId="627572E8" w14:textId="77777777" w:rsidTr="0077653A">
        <w:trPr>
          <w:trHeight w:val="315"/>
        </w:trPr>
        <w:tc>
          <w:tcPr>
            <w:tcW w:w="5812" w:type="dxa"/>
          </w:tcPr>
          <w:p w14:paraId="491CD4DF" w14:textId="77777777" w:rsidR="00E43E05" w:rsidRDefault="00E43E05" w:rsidP="000F679E">
            <w:pPr>
              <w:pStyle w:val="Default"/>
              <w:rPr>
                <w:sz w:val="20"/>
                <w:szCs w:val="20"/>
              </w:rPr>
            </w:pPr>
            <w:r w:rsidRPr="00ED0ECA">
              <w:rPr>
                <w:sz w:val="20"/>
                <w:szCs w:val="20"/>
              </w:rPr>
              <w:t>Is the employee a key or essential worker?</w:t>
            </w:r>
          </w:p>
          <w:p w14:paraId="721F4DF1" w14:textId="77777777" w:rsidR="00E43E05" w:rsidRDefault="00E43E05" w:rsidP="00E43E05">
            <w:pPr>
              <w:pStyle w:val="Default"/>
              <w:rPr>
                <w:b/>
                <w:bCs/>
                <w:sz w:val="20"/>
                <w:szCs w:val="20"/>
              </w:rPr>
            </w:pPr>
            <w:r>
              <w:rPr>
                <w:b/>
                <w:bCs/>
                <w:sz w:val="20"/>
                <w:szCs w:val="20"/>
              </w:rPr>
              <w:t xml:space="preserve"> </w:t>
            </w:r>
            <w:r w:rsidRPr="000E1265">
              <w:rPr>
                <w:b/>
                <w:bCs/>
                <w:sz w:val="20"/>
                <w:szCs w:val="20"/>
              </w:rPr>
              <w:t>Yes</w:t>
            </w:r>
            <w:r>
              <w:rPr>
                <w:b/>
                <w:bCs/>
                <w:sz w:val="20"/>
                <w:szCs w:val="20"/>
              </w:rPr>
              <w:t xml:space="preserve"> </w:t>
            </w:r>
            <w:sdt>
              <w:sdtPr>
                <w:rPr>
                  <w:b/>
                  <w:bCs/>
                  <w:sz w:val="20"/>
                  <w:szCs w:val="20"/>
                </w:rPr>
                <w:id w:val="-973446525"/>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35FE1C13" w14:textId="77777777" w:rsidR="00E43E05" w:rsidRPr="000E1265" w:rsidRDefault="00E43E05" w:rsidP="00E43E05">
            <w:pPr>
              <w:pStyle w:val="Default"/>
              <w:rPr>
                <w:b/>
                <w:bCs/>
                <w:sz w:val="20"/>
                <w:szCs w:val="20"/>
              </w:rPr>
            </w:pPr>
          </w:p>
          <w:p w14:paraId="7087D2C0" w14:textId="77777777" w:rsidR="00E43E05" w:rsidRDefault="00E43E05" w:rsidP="00E43E05">
            <w:pPr>
              <w:pStyle w:val="Default"/>
              <w:rPr>
                <w:b/>
                <w:bCs/>
                <w:sz w:val="20"/>
                <w:szCs w:val="20"/>
              </w:rPr>
            </w:pPr>
            <w:r>
              <w:rPr>
                <w:b/>
                <w:bCs/>
                <w:sz w:val="20"/>
                <w:szCs w:val="20"/>
              </w:rPr>
              <w:t xml:space="preserve">  </w:t>
            </w:r>
            <w:r w:rsidRPr="000E1265">
              <w:rPr>
                <w:b/>
                <w:bCs/>
                <w:sz w:val="20"/>
                <w:szCs w:val="20"/>
              </w:rPr>
              <w:t>No</w:t>
            </w:r>
            <w:r>
              <w:rPr>
                <w:b/>
                <w:bCs/>
                <w:sz w:val="20"/>
                <w:szCs w:val="20"/>
              </w:rPr>
              <w:t xml:space="preserve"> </w:t>
            </w:r>
            <w:sdt>
              <w:sdtPr>
                <w:rPr>
                  <w:b/>
                  <w:bCs/>
                  <w:sz w:val="20"/>
                  <w:szCs w:val="20"/>
                </w:rPr>
                <w:id w:val="-1669093824"/>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25AD0564" w14:textId="77777777" w:rsidR="00E43E05" w:rsidRDefault="00E43E05" w:rsidP="000F679E">
            <w:pPr>
              <w:pStyle w:val="Default"/>
              <w:rPr>
                <w:sz w:val="20"/>
                <w:szCs w:val="20"/>
              </w:rPr>
            </w:pPr>
          </w:p>
          <w:p w14:paraId="21F8C991" w14:textId="77777777" w:rsidR="00E43E05" w:rsidRPr="00ED0ECA" w:rsidRDefault="00E43E05" w:rsidP="000F679E">
            <w:pPr>
              <w:pStyle w:val="Default"/>
              <w:rPr>
                <w:sz w:val="20"/>
                <w:szCs w:val="20"/>
              </w:rPr>
            </w:pPr>
          </w:p>
        </w:tc>
        <w:tc>
          <w:tcPr>
            <w:tcW w:w="9072" w:type="dxa"/>
          </w:tcPr>
          <w:p w14:paraId="605971F3" w14:textId="1A8E46B0" w:rsidR="00E43E05" w:rsidRPr="00ED0ECA" w:rsidRDefault="00E43E05" w:rsidP="000F679E">
            <w:pPr>
              <w:pStyle w:val="Default"/>
              <w:rPr>
                <w:sz w:val="20"/>
                <w:szCs w:val="20"/>
              </w:rPr>
            </w:pPr>
            <w:r w:rsidRPr="00ED0ECA">
              <w:rPr>
                <w:sz w:val="20"/>
                <w:szCs w:val="20"/>
              </w:rPr>
              <w:t>Consider if there is someone else who could carry out the duties.</w:t>
            </w:r>
            <w:r>
              <w:rPr>
                <w:sz w:val="20"/>
                <w:szCs w:val="20"/>
              </w:rPr>
              <w:t xml:space="preserve"> </w:t>
            </w:r>
            <w:r w:rsidRPr="00ED0ECA">
              <w:rPr>
                <w:sz w:val="20"/>
                <w:szCs w:val="20"/>
              </w:rPr>
              <w:t xml:space="preserve"> If no</w:t>
            </w:r>
            <w:r>
              <w:rPr>
                <w:sz w:val="20"/>
                <w:szCs w:val="20"/>
              </w:rPr>
              <w:t>,</w:t>
            </w:r>
            <w:r w:rsidRPr="00ED0ECA">
              <w:rPr>
                <w:sz w:val="20"/>
                <w:szCs w:val="20"/>
              </w:rPr>
              <w:t xml:space="preserve"> the following factors below should be considered regarding how duties could be undertaken. </w:t>
            </w:r>
          </w:p>
        </w:tc>
      </w:tr>
      <w:tr w:rsidR="00E43E05" w:rsidRPr="00ED0ECA" w14:paraId="7815F4BB" w14:textId="77777777" w:rsidTr="0077653A">
        <w:tc>
          <w:tcPr>
            <w:tcW w:w="5812" w:type="dxa"/>
          </w:tcPr>
          <w:p w14:paraId="24BF816F" w14:textId="77777777" w:rsidR="00E43E05" w:rsidRDefault="00E43E05" w:rsidP="000F679E">
            <w:pPr>
              <w:pStyle w:val="Default"/>
              <w:rPr>
                <w:sz w:val="20"/>
                <w:szCs w:val="20"/>
              </w:rPr>
            </w:pPr>
            <w:r w:rsidRPr="00ED0ECA">
              <w:rPr>
                <w:sz w:val="20"/>
                <w:szCs w:val="20"/>
              </w:rPr>
              <w:t>Can the duties be carried out from home?</w:t>
            </w:r>
          </w:p>
          <w:p w14:paraId="61D5586A" w14:textId="77777777" w:rsidR="00E43E05" w:rsidRDefault="00E43E05" w:rsidP="00E43E05">
            <w:pPr>
              <w:pStyle w:val="Default"/>
              <w:rPr>
                <w:b/>
                <w:bCs/>
                <w:sz w:val="20"/>
                <w:szCs w:val="20"/>
              </w:rPr>
            </w:pPr>
            <w:r w:rsidRPr="000E1265">
              <w:rPr>
                <w:b/>
                <w:bCs/>
                <w:sz w:val="20"/>
                <w:szCs w:val="20"/>
              </w:rPr>
              <w:t>Yes</w:t>
            </w:r>
            <w:r>
              <w:rPr>
                <w:b/>
                <w:bCs/>
                <w:sz w:val="20"/>
                <w:szCs w:val="20"/>
              </w:rPr>
              <w:t xml:space="preserve"> </w:t>
            </w:r>
            <w:sdt>
              <w:sdtPr>
                <w:rPr>
                  <w:b/>
                  <w:bCs/>
                  <w:sz w:val="20"/>
                  <w:szCs w:val="20"/>
                </w:rPr>
                <w:id w:val="-1692139073"/>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50ADB339" w14:textId="77777777" w:rsidR="00E43E05" w:rsidRPr="000E1265" w:rsidRDefault="00E43E05" w:rsidP="00E43E05">
            <w:pPr>
              <w:pStyle w:val="Default"/>
              <w:rPr>
                <w:b/>
                <w:bCs/>
                <w:sz w:val="20"/>
                <w:szCs w:val="20"/>
              </w:rPr>
            </w:pPr>
          </w:p>
          <w:p w14:paraId="32C16DF2" w14:textId="77777777" w:rsidR="00E43E05" w:rsidRDefault="00E43E05" w:rsidP="00E43E05">
            <w:pPr>
              <w:pStyle w:val="Default"/>
              <w:rPr>
                <w:b/>
                <w:bCs/>
                <w:sz w:val="20"/>
                <w:szCs w:val="20"/>
              </w:rPr>
            </w:pPr>
            <w:r>
              <w:rPr>
                <w:b/>
                <w:bCs/>
                <w:sz w:val="20"/>
                <w:szCs w:val="20"/>
              </w:rPr>
              <w:t xml:space="preserve">  </w:t>
            </w:r>
            <w:r w:rsidRPr="000E1265">
              <w:rPr>
                <w:b/>
                <w:bCs/>
                <w:sz w:val="20"/>
                <w:szCs w:val="20"/>
              </w:rPr>
              <w:t>No</w:t>
            </w:r>
            <w:r>
              <w:rPr>
                <w:b/>
                <w:bCs/>
                <w:sz w:val="20"/>
                <w:szCs w:val="20"/>
              </w:rPr>
              <w:t xml:space="preserve"> </w:t>
            </w:r>
            <w:sdt>
              <w:sdtPr>
                <w:rPr>
                  <w:b/>
                  <w:bCs/>
                  <w:sz w:val="20"/>
                  <w:szCs w:val="20"/>
                </w:rPr>
                <w:id w:val="1403409064"/>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41A3A765" w14:textId="77777777" w:rsidR="00E43E05" w:rsidRPr="00ED0ECA" w:rsidRDefault="00E43E05" w:rsidP="000F679E">
            <w:pPr>
              <w:pStyle w:val="Default"/>
              <w:rPr>
                <w:sz w:val="20"/>
                <w:szCs w:val="20"/>
              </w:rPr>
            </w:pPr>
          </w:p>
          <w:p w14:paraId="7D028CA1" w14:textId="77777777" w:rsidR="00E43E05" w:rsidRPr="00ED0ECA" w:rsidRDefault="00E43E05" w:rsidP="000F679E">
            <w:pPr>
              <w:pStyle w:val="Default"/>
              <w:rPr>
                <w:sz w:val="20"/>
                <w:szCs w:val="20"/>
              </w:rPr>
            </w:pPr>
          </w:p>
        </w:tc>
        <w:tc>
          <w:tcPr>
            <w:tcW w:w="9072" w:type="dxa"/>
          </w:tcPr>
          <w:p w14:paraId="65DA059B" w14:textId="77777777" w:rsidR="00E43E05" w:rsidRPr="00ED0ECA" w:rsidRDefault="00E43E05" w:rsidP="000F679E">
            <w:pPr>
              <w:pStyle w:val="Default"/>
              <w:rPr>
                <w:sz w:val="20"/>
                <w:szCs w:val="20"/>
              </w:rPr>
            </w:pPr>
            <w:r w:rsidRPr="00ED0ECA">
              <w:rPr>
                <w:sz w:val="20"/>
                <w:szCs w:val="20"/>
              </w:rPr>
              <w:t>If home working can be carried out this should be arranged.</w:t>
            </w:r>
          </w:p>
        </w:tc>
      </w:tr>
      <w:tr w:rsidR="00E43E05" w:rsidRPr="00ED0ECA" w14:paraId="4BB26805" w14:textId="77777777" w:rsidTr="0077653A">
        <w:tc>
          <w:tcPr>
            <w:tcW w:w="5812" w:type="dxa"/>
          </w:tcPr>
          <w:p w14:paraId="1A6C4DDD" w14:textId="77777777" w:rsidR="00E43E05" w:rsidRDefault="00E43E05" w:rsidP="000F679E">
            <w:pPr>
              <w:pStyle w:val="Default"/>
              <w:rPr>
                <w:sz w:val="20"/>
                <w:szCs w:val="20"/>
              </w:rPr>
            </w:pPr>
            <w:r w:rsidRPr="00ED0ECA">
              <w:rPr>
                <w:sz w:val="20"/>
                <w:szCs w:val="20"/>
              </w:rPr>
              <w:t>Does the employee have to deal with clients or service users face to face?</w:t>
            </w:r>
          </w:p>
          <w:p w14:paraId="47F3D16E" w14:textId="77777777" w:rsidR="00E43E05" w:rsidRDefault="00E43E05" w:rsidP="00E43E05">
            <w:pPr>
              <w:pStyle w:val="Default"/>
              <w:rPr>
                <w:b/>
                <w:bCs/>
                <w:sz w:val="20"/>
                <w:szCs w:val="20"/>
              </w:rPr>
            </w:pPr>
            <w:r w:rsidRPr="000E1265">
              <w:rPr>
                <w:b/>
                <w:bCs/>
                <w:sz w:val="20"/>
                <w:szCs w:val="20"/>
              </w:rPr>
              <w:t>Yes</w:t>
            </w:r>
            <w:r>
              <w:rPr>
                <w:b/>
                <w:bCs/>
                <w:sz w:val="20"/>
                <w:szCs w:val="20"/>
              </w:rPr>
              <w:t xml:space="preserve"> </w:t>
            </w:r>
            <w:sdt>
              <w:sdtPr>
                <w:rPr>
                  <w:b/>
                  <w:bCs/>
                  <w:sz w:val="20"/>
                  <w:szCs w:val="20"/>
                </w:rPr>
                <w:id w:val="1240221988"/>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6FB64100" w14:textId="77777777" w:rsidR="00E43E05" w:rsidRPr="000E1265" w:rsidRDefault="00E43E05" w:rsidP="00E43E05">
            <w:pPr>
              <w:pStyle w:val="Default"/>
              <w:rPr>
                <w:b/>
                <w:bCs/>
                <w:sz w:val="20"/>
                <w:szCs w:val="20"/>
              </w:rPr>
            </w:pPr>
          </w:p>
          <w:p w14:paraId="3DE88740" w14:textId="77777777" w:rsidR="00E43E05" w:rsidRDefault="00E43E05" w:rsidP="00E43E05">
            <w:pPr>
              <w:pStyle w:val="Default"/>
              <w:rPr>
                <w:b/>
                <w:bCs/>
                <w:sz w:val="20"/>
                <w:szCs w:val="20"/>
              </w:rPr>
            </w:pPr>
            <w:r>
              <w:rPr>
                <w:b/>
                <w:bCs/>
                <w:sz w:val="20"/>
                <w:szCs w:val="20"/>
              </w:rPr>
              <w:t xml:space="preserve">  </w:t>
            </w:r>
            <w:r w:rsidRPr="000E1265">
              <w:rPr>
                <w:b/>
                <w:bCs/>
                <w:sz w:val="20"/>
                <w:szCs w:val="20"/>
              </w:rPr>
              <w:t>No</w:t>
            </w:r>
            <w:r>
              <w:rPr>
                <w:b/>
                <w:bCs/>
                <w:sz w:val="20"/>
                <w:szCs w:val="20"/>
              </w:rPr>
              <w:t xml:space="preserve"> </w:t>
            </w:r>
            <w:sdt>
              <w:sdtPr>
                <w:rPr>
                  <w:b/>
                  <w:bCs/>
                  <w:sz w:val="20"/>
                  <w:szCs w:val="20"/>
                </w:rPr>
                <w:id w:val="1294408742"/>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1DF94F56" w14:textId="77777777" w:rsidR="00E43E05" w:rsidRPr="00ED0ECA" w:rsidRDefault="00E43E05" w:rsidP="000F679E">
            <w:pPr>
              <w:pStyle w:val="Default"/>
              <w:rPr>
                <w:sz w:val="20"/>
                <w:szCs w:val="20"/>
              </w:rPr>
            </w:pPr>
          </w:p>
        </w:tc>
        <w:tc>
          <w:tcPr>
            <w:tcW w:w="9072" w:type="dxa"/>
          </w:tcPr>
          <w:p w14:paraId="00655D21" w14:textId="69918313" w:rsidR="00E43E05" w:rsidRPr="00ED0ECA" w:rsidRDefault="00E43E05" w:rsidP="000F679E">
            <w:pPr>
              <w:rPr>
                <w:rFonts w:cs="Arial"/>
              </w:rPr>
            </w:pPr>
            <w:r w:rsidRPr="00ED0ECA">
              <w:rPr>
                <w:rFonts w:cs="Arial"/>
              </w:rPr>
              <w:lastRenderedPageBreak/>
              <w:t xml:space="preserve">This activity comes with an increased risk to the employee. </w:t>
            </w:r>
            <w:r>
              <w:rPr>
                <w:rFonts w:cs="Arial"/>
              </w:rPr>
              <w:t xml:space="preserve"> </w:t>
            </w:r>
            <w:r w:rsidRPr="00ED0ECA">
              <w:rPr>
                <w:rFonts w:cs="Arial"/>
              </w:rPr>
              <w:t xml:space="preserve">Can the employee carry out telephone consultations or deal with service users remotely? If this is not possible can the employee work from home or carry out alternative duties which would not require meeting with service users or clients? </w:t>
            </w:r>
          </w:p>
        </w:tc>
      </w:tr>
      <w:tr w:rsidR="00E43E05" w:rsidRPr="00ED0ECA" w14:paraId="6499701F" w14:textId="77777777" w:rsidTr="0077653A">
        <w:tc>
          <w:tcPr>
            <w:tcW w:w="5812" w:type="dxa"/>
          </w:tcPr>
          <w:p w14:paraId="05553AE2" w14:textId="76411DD0" w:rsidR="00E43E05" w:rsidRDefault="00E43E05" w:rsidP="000F679E">
            <w:pPr>
              <w:pStyle w:val="Default"/>
              <w:rPr>
                <w:sz w:val="20"/>
                <w:szCs w:val="20"/>
              </w:rPr>
            </w:pPr>
            <w:r w:rsidRPr="00ED0ECA">
              <w:rPr>
                <w:sz w:val="20"/>
                <w:szCs w:val="20"/>
              </w:rPr>
              <w:t>Do they work in a large open plan office or with groups of people where it may be difficult to maintain</w:t>
            </w:r>
            <w:hyperlink r:id="rId9" w:history="1">
              <w:r w:rsidR="00706886">
                <w:rPr>
                  <w:rFonts w:asciiTheme="minorHAnsi" w:eastAsiaTheme="minorEastAsia" w:hAnsiTheme="minorHAnsi" w:cstheme="minorBidi"/>
                  <w:color w:val="0000FF"/>
                  <w:sz w:val="22"/>
                  <w:szCs w:val="22"/>
                  <w:u w:val="single"/>
                  <w:lang w:eastAsia="en-US"/>
                </w:rPr>
                <w:t xml:space="preserve"> physical</w:t>
              </w:r>
              <w:r w:rsidR="00706886">
                <w:rPr>
                  <w:rFonts w:asciiTheme="minorHAnsi" w:eastAsiaTheme="minorEastAsia" w:hAnsiTheme="minorHAnsi" w:cstheme="minorBidi"/>
                  <w:color w:val="0000FF"/>
                  <w:sz w:val="22"/>
                  <w:szCs w:val="22"/>
                  <w:u w:val="single"/>
                  <w:lang w:eastAsia="en-US"/>
                </w:rPr>
                <w:t xml:space="preserve"> </w:t>
              </w:r>
              <w:r w:rsidR="00706886">
                <w:rPr>
                  <w:rFonts w:asciiTheme="minorHAnsi" w:eastAsiaTheme="minorEastAsia" w:hAnsiTheme="minorHAnsi" w:cstheme="minorBidi"/>
                  <w:color w:val="0000FF"/>
                  <w:sz w:val="22"/>
                  <w:szCs w:val="22"/>
                  <w:u w:val="single"/>
                  <w:lang w:eastAsia="en-US"/>
                </w:rPr>
                <w:t xml:space="preserve">distancing </w:t>
              </w:r>
            </w:hyperlink>
            <w:r w:rsidR="00C97FD7">
              <w:rPr>
                <w:rFonts w:asciiTheme="minorHAnsi" w:eastAsiaTheme="minorEastAsia" w:hAnsiTheme="minorHAnsi" w:cstheme="minorBidi"/>
                <w:color w:val="auto"/>
                <w:sz w:val="22"/>
                <w:szCs w:val="22"/>
                <w:lang w:eastAsia="en-US"/>
              </w:rPr>
              <w:t xml:space="preserve"> </w:t>
            </w:r>
            <w:r w:rsidRPr="00ED0ECA">
              <w:rPr>
                <w:sz w:val="20"/>
                <w:szCs w:val="20"/>
              </w:rPr>
              <w:t>requirements</w:t>
            </w:r>
            <w:r w:rsidR="00A4560D">
              <w:rPr>
                <w:sz w:val="20"/>
                <w:szCs w:val="20"/>
              </w:rPr>
              <w:t xml:space="preserve"> (where required)</w:t>
            </w:r>
            <w:r w:rsidRPr="00ED0ECA">
              <w:rPr>
                <w:sz w:val="20"/>
                <w:szCs w:val="20"/>
              </w:rPr>
              <w:t>?</w:t>
            </w:r>
          </w:p>
          <w:p w14:paraId="31C0B483" w14:textId="77777777" w:rsidR="00E43E05" w:rsidRDefault="00E43E05" w:rsidP="000F679E">
            <w:pPr>
              <w:pStyle w:val="Default"/>
              <w:rPr>
                <w:sz w:val="20"/>
                <w:szCs w:val="20"/>
              </w:rPr>
            </w:pPr>
          </w:p>
          <w:p w14:paraId="48D9D936" w14:textId="77777777" w:rsidR="00E43E05" w:rsidRDefault="00E43E05" w:rsidP="00E43E05">
            <w:pPr>
              <w:pStyle w:val="Default"/>
              <w:rPr>
                <w:b/>
                <w:bCs/>
                <w:sz w:val="20"/>
                <w:szCs w:val="20"/>
              </w:rPr>
            </w:pPr>
            <w:r w:rsidRPr="000E1265">
              <w:rPr>
                <w:b/>
                <w:bCs/>
                <w:sz w:val="20"/>
                <w:szCs w:val="20"/>
              </w:rPr>
              <w:t>Yes</w:t>
            </w:r>
            <w:r>
              <w:rPr>
                <w:b/>
                <w:bCs/>
                <w:sz w:val="20"/>
                <w:szCs w:val="20"/>
              </w:rPr>
              <w:t xml:space="preserve"> </w:t>
            </w:r>
            <w:sdt>
              <w:sdtPr>
                <w:rPr>
                  <w:b/>
                  <w:bCs/>
                  <w:sz w:val="20"/>
                  <w:szCs w:val="20"/>
                </w:rPr>
                <w:id w:val="-1739549249"/>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686EBB5D" w14:textId="77777777" w:rsidR="00E43E05" w:rsidRPr="000E1265" w:rsidRDefault="00E43E05" w:rsidP="00E43E05">
            <w:pPr>
              <w:pStyle w:val="Default"/>
              <w:rPr>
                <w:b/>
                <w:bCs/>
                <w:sz w:val="20"/>
                <w:szCs w:val="20"/>
              </w:rPr>
            </w:pPr>
          </w:p>
          <w:p w14:paraId="7B16DB50" w14:textId="77777777" w:rsidR="00E43E05" w:rsidRDefault="00E43E05" w:rsidP="00E43E05">
            <w:pPr>
              <w:pStyle w:val="Default"/>
              <w:rPr>
                <w:b/>
                <w:bCs/>
                <w:sz w:val="20"/>
                <w:szCs w:val="20"/>
              </w:rPr>
            </w:pPr>
            <w:r>
              <w:rPr>
                <w:b/>
                <w:bCs/>
                <w:sz w:val="20"/>
                <w:szCs w:val="20"/>
              </w:rPr>
              <w:t xml:space="preserve">  </w:t>
            </w:r>
            <w:r w:rsidRPr="000E1265">
              <w:rPr>
                <w:b/>
                <w:bCs/>
                <w:sz w:val="20"/>
                <w:szCs w:val="20"/>
              </w:rPr>
              <w:t>No</w:t>
            </w:r>
            <w:r>
              <w:rPr>
                <w:b/>
                <w:bCs/>
                <w:sz w:val="20"/>
                <w:szCs w:val="20"/>
              </w:rPr>
              <w:t xml:space="preserve"> </w:t>
            </w:r>
            <w:sdt>
              <w:sdtPr>
                <w:rPr>
                  <w:b/>
                  <w:bCs/>
                  <w:sz w:val="20"/>
                  <w:szCs w:val="20"/>
                </w:rPr>
                <w:id w:val="227507749"/>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36E887EB" w14:textId="77777777" w:rsidR="00E43E05" w:rsidRDefault="00E43E05" w:rsidP="000F679E">
            <w:pPr>
              <w:pStyle w:val="Default"/>
              <w:rPr>
                <w:sz w:val="20"/>
                <w:szCs w:val="20"/>
              </w:rPr>
            </w:pPr>
          </w:p>
          <w:p w14:paraId="329C9F19" w14:textId="77777777" w:rsidR="00E43E05" w:rsidRPr="00ED0ECA" w:rsidRDefault="00E43E05" w:rsidP="000F679E">
            <w:pPr>
              <w:pStyle w:val="Default"/>
              <w:rPr>
                <w:sz w:val="20"/>
                <w:szCs w:val="20"/>
              </w:rPr>
            </w:pPr>
          </w:p>
        </w:tc>
        <w:tc>
          <w:tcPr>
            <w:tcW w:w="9072" w:type="dxa"/>
          </w:tcPr>
          <w:p w14:paraId="3D9051A8" w14:textId="557BAA73" w:rsidR="00E43E05" w:rsidRPr="00ED0ECA" w:rsidRDefault="00E43E05" w:rsidP="000F679E">
            <w:pPr>
              <w:rPr>
                <w:rFonts w:cs="Arial"/>
              </w:rPr>
            </w:pPr>
            <w:r w:rsidRPr="00ED0ECA">
              <w:rPr>
                <w:rFonts w:cs="Arial"/>
              </w:rPr>
              <w:t xml:space="preserve">This becomes a higher risk activity. </w:t>
            </w:r>
            <w:r>
              <w:rPr>
                <w:rFonts w:cs="Arial"/>
              </w:rPr>
              <w:t xml:space="preserve"> </w:t>
            </w:r>
            <w:r w:rsidRPr="00ED0ECA">
              <w:rPr>
                <w:rFonts w:cs="Arial"/>
              </w:rPr>
              <w:t xml:space="preserve">Can duties or work plan location be adjusted to avoid contact with large groups of people? </w:t>
            </w:r>
            <w:r>
              <w:rPr>
                <w:rFonts w:cs="Arial"/>
              </w:rPr>
              <w:t xml:space="preserve"> </w:t>
            </w:r>
            <w:r w:rsidRPr="00ED0ECA">
              <w:rPr>
                <w:rFonts w:cs="Arial"/>
              </w:rPr>
              <w:t xml:space="preserve">If not, consideration could be given to reducing the number of people the employee </w:t>
            </w:r>
            <w:proofErr w:type="gramStart"/>
            <w:r w:rsidRPr="00ED0ECA">
              <w:rPr>
                <w:rFonts w:cs="Arial"/>
              </w:rPr>
              <w:t>comes into contact with</w:t>
            </w:r>
            <w:proofErr w:type="gramEnd"/>
            <w:r w:rsidRPr="00ED0ECA">
              <w:rPr>
                <w:rFonts w:cs="Arial"/>
              </w:rPr>
              <w:t xml:space="preserve"> or reducing the time spent with others, however the strongly advised option would be to look at home working where possible.</w:t>
            </w:r>
          </w:p>
        </w:tc>
      </w:tr>
      <w:tr w:rsidR="00E43E05" w:rsidRPr="00ED0ECA" w14:paraId="0733702E" w14:textId="77777777" w:rsidTr="0077653A">
        <w:tc>
          <w:tcPr>
            <w:tcW w:w="5812" w:type="dxa"/>
          </w:tcPr>
          <w:p w14:paraId="33556EC1" w14:textId="77777777" w:rsidR="00E43E05" w:rsidRDefault="00E43E05" w:rsidP="000F679E">
            <w:pPr>
              <w:pStyle w:val="Default"/>
              <w:rPr>
                <w:sz w:val="20"/>
                <w:szCs w:val="20"/>
              </w:rPr>
            </w:pPr>
            <w:r w:rsidRPr="00ED0ECA">
              <w:rPr>
                <w:sz w:val="20"/>
                <w:szCs w:val="20"/>
              </w:rPr>
              <w:t xml:space="preserve">If </w:t>
            </w:r>
            <w:proofErr w:type="gramStart"/>
            <w:r w:rsidRPr="00ED0ECA">
              <w:rPr>
                <w:sz w:val="20"/>
                <w:szCs w:val="20"/>
              </w:rPr>
              <w:t>yes</w:t>
            </w:r>
            <w:proofErr w:type="gramEnd"/>
            <w:r w:rsidRPr="00ED0ECA">
              <w:rPr>
                <w:sz w:val="20"/>
                <w:szCs w:val="20"/>
              </w:rPr>
              <w:t xml:space="preserve"> will they be dealing with clients/Service Users with confirmed or suspected </w:t>
            </w:r>
            <w:r>
              <w:rPr>
                <w:sz w:val="20"/>
                <w:szCs w:val="20"/>
              </w:rPr>
              <w:t>COVID-</w:t>
            </w:r>
            <w:r w:rsidRPr="00ED0ECA">
              <w:rPr>
                <w:sz w:val="20"/>
                <w:szCs w:val="20"/>
              </w:rPr>
              <w:t>19?</w:t>
            </w:r>
          </w:p>
          <w:p w14:paraId="6F86B4D5" w14:textId="77777777" w:rsidR="00E43E05" w:rsidRDefault="00E43E05" w:rsidP="00E43E05">
            <w:pPr>
              <w:pStyle w:val="Default"/>
              <w:rPr>
                <w:b/>
                <w:bCs/>
                <w:sz w:val="20"/>
                <w:szCs w:val="20"/>
              </w:rPr>
            </w:pPr>
            <w:r w:rsidRPr="000E1265">
              <w:rPr>
                <w:b/>
                <w:bCs/>
                <w:sz w:val="20"/>
                <w:szCs w:val="20"/>
              </w:rPr>
              <w:t>Yes</w:t>
            </w:r>
            <w:r>
              <w:rPr>
                <w:b/>
                <w:bCs/>
                <w:sz w:val="20"/>
                <w:szCs w:val="20"/>
              </w:rPr>
              <w:t xml:space="preserve"> </w:t>
            </w:r>
            <w:sdt>
              <w:sdtPr>
                <w:rPr>
                  <w:b/>
                  <w:bCs/>
                  <w:sz w:val="20"/>
                  <w:szCs w:val="20"/>
                </w:rPr>
                <w:id w:val="-1688210983"/>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1DD43D9A" w14:textId="77777777" w:rsidR="00E43E05" w:rsidRPr="000E1265" w:rsidRDefault="00E43E05" w:rsidP="00E43E05">
            <w:pPr>
              <w:pStyle w:val="Default"/>
              <w:rPr>
                <w:b/>
                <w:bCs/>
                <w:sz w:val="20"/>
                <w:szCs w:val="20"/>
              </w:rPr>
            </w:pPr>
          </w:p>
          <w:p w14:paraId="724BF7E9" w14:textId="77777777" w:rsidR="00E43E05" w:rsidRDefault="00E43E05" w:rsidP="00E43E05">
            <w:pPr>
              <w:pStyle w:val="Default"/>
              <w:rPr>
                <w:b/>
                <w:bCs/>
                <w:sz w:val="20"/>
                <w:szCs w:val="20"/>
              </w:rPr>
            </w:pPr>
            <w:r>
              <w:rPr>
                <w:b/>
                <w:bCs/>
                <w:sz w:val="20"/>
                <w:szCs w:val="20"/>
              </w:rPr>
              <w:t xml:space="preserve">  </w:t>
            </w:r>
            <w:r w:rsidRPr="000E1265">
              <w:rPr>
                <w:b/>
                <w:bCs/>
                <w:sz w:val="20"/>
                <w:szCs w:val="20"/>
              </w:rPr>
              <w:t>No</w:t>
            </w:r>
            <w:r>
              <w:rPr>
                <w:b/>
                <w:bCs/>
                <w:sz w:val="20"/>
                <w:szCs w:val="20"/>
              </w:rPr>
              <w:t xml:space="preserve"> </w:t>
            </w:r>
            <w:sdt>
              <w:sdtPr>
                <w:rPr>
                  <w:b/>
                  <w:bCs/>
                  <w:sz w:val="20"/>
                  <w:szCs w:val="20"/>
                </w:rPr>
                <w:id w:val="1969080107"/>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6772A3F9" w14:textId="77777777" w:rsidR="00E43E05" w:rsidRDefault="00E43E05" w:rsidP="000F679E">
            <w:pPr>
              <w:pStyle w:val="Default"/>
              <w:rPr>
                <w:sz w:val="20"/>
                <w:szCs w:val="20"/>
              </w:rPr>
            </w:pPr>
          </w:p>
          <w:p w14:paraId="617C7B6E" w14:textId="77777777" w:rsidR="00E43E05" w:rsidRPr="00ED0ECA" w:rsidRDefault="00E43E05" w:rsidP="000F679E">
            <w:pPr>
              <w:pStyle w:val="Default"/>
              <w:rPr>
                <w:sz w:val="20"/>
                <w:szCs w:val="20"/>
              </w:rPr>
            </w:pPr>
          </w:p>
        </w:tc>
        <w:tc>
          <w:tcPr>
            <w:tcW w:w="9072" w:type="dxa"/>
          </w:tcPr>
          <w:p w14:paraId="7F980CE3" w14:textId="456B6794" w:rsidR="00E43E05" w:rsidRPr="004A7606" w:rsidRDefault="00E43E05" w:rsidP="000F679E">
            <w:pPr>
              <w:pStyle w:val="Default"/>
              <w:rPr>
                <w:sz w:val="20"/>
                <w:szCs w:val="20"/>
              </w:rPr>
            </w:pPr>
            <w:r w:rsidRPr="004A7606">
              <w:rPr>
                <w:sz w:val="20"/>
                <w:szCs w:val="20"/>
              </w:rPr>
              <w:t xml:space="preserve">This is a very </w:t>
            </w:r>
            <w:proofErr w:type="gramStart"/>
            <w:r w:rsidRPr="004A7606">
              <w:rPr>
                <w:sz w:val="20"/>
                <w:szCs w:val="20"/>
              </w:rPr>
              <w:t>high risk</w:t>
            </w:r>
            <w:proofErr w:type="gramEnd"/>
            <w:r w:rsidRPr="004A7606">
              <w:rPr>
                <w:sz w:val="20"/>
                <w:szCs w:val="20"/>
              </w:rPr>
              <w:t xml:space="preserve"> activity and guidance in the SG toolkit should be considered and OH advice taken as necessary. </w:t>
            </w:r>
          </w:p>
        </w:tc>
      </w:tr>
      <w:tr w:rsidR="00E43E05" w:rsidRPr="00ED0ECA" w14:paraId="02B1CD18" w14:textId="77777777" w:rsidTr="0077653A">
        <w:tc>
          <w:tcPr>
            <w:tcW w:w="5812" w:type="dxa"/>
          </w:tcPr>
          <w:p w14:paraId="220E00FA" w14:textId="77777777" w:rsidR="00E43E05" w:rsidRDefault="00E43E05" w:rsidP="000F679E">
            <w:pPr>
              <w:pStyle w:val="Default"/>
              <w:rPr>
                <w:sz w:val="20"/>
                <w:szCs w:val="20"/>
              </w:rPr>
            </w:pPr>
            <w:r w:rsidRPr="00ED0ECA">
              <w:rPr>
                <w:sz w:val="20"/>
                <w:szCs w:val="20"/>
              </w:rPr>
              <w:t>Do they require to take public transport to come into work?</w:t>
            </w:r>
          </w:p>
          <w:p w14:paraId="0E484C64" w14:textId="77777777" w:rsidR="00E43E05" w:rsidRDefault="00E43E05" w:rsidP="000F679E">
            <w:pPr>
              <w:pStyle w:val="Default"/>
              <w:rPr>
                <w:sz w:val="20"/>
                <w:szCs w:val="20"/>
              </w:rPr>
            </w:pPr>
          </w:p>
          <w:p w14:paraId="06A75C71" w14:textId="77777777" w:rsidR="00E43E05" w:rsidRDefault="00E43E05" w:rsidP="00E43E05">
            <w:pPr>
              <w:pStyle w:val="Default"/>
              <w:rPr>
                <w:b/>
                <w:bCs/>
                <w:sz w:val="20"/>
                <w:szCs w:val="20"/>
              </w:rPr>
            </w:pPr>
            <w:r w:rsidRPr="000E1265">
              <w:rPr>
                <w:b/>
                <w:bCs/>
                <w:sz w:val="20"/>
                <w:szCs w:val="20"/>
              </w:rPr>
              <w:t>Yes</w:t>
            </w:r>
            <w:r>
              <w:rPr>
                <w:b/>
                <w:bCs/>
                <w:sz w:val="20"/>
                <w:szCs w:val="20"/>
              </w:rPr>
              <w:t xml:space="preserve"> </w:t>
            </w:r>
            <w:sdt>
              <w:sdtPr>
                <w:rPr>
                  <w:b/>
                  <w:bCs/>
                  <w:sz w:val="20"/>
                  <w:szCs w:val="20"/>
                </w:rPr>
                <w:id w:val="44119030"/>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5D9212CC" w14:textId="77777777" w:rsidR="00E43E05" w:rsidRPr="000E1265" w:rsidRDefault="00E43E05" w:rsidP="00E43E05">
            <w:pPr>
              <w:pStyle w:val="Default"/>
              <w:rPr>
                <w:b/>
                <w:bCs/>
                <w:sz w:val="20"/>
                <w:szCs w:val="20"/>
              </w:rPr>
            </w:pPr>
          </w:p>
          <w:p w14:paraId="47E7FB58" w14:textId="77777777" w:rsidR="00E43E05" w:rsidRDefault="00E43E05" w:rsidP="00E43E05">
            <w:pPr>
              <w:pStyle w:val="Default"/>
              <w:rPr>
                <w:b/>
                <w:bCs/>
                <w:sz w:val="20"/>
                <w:szCs w:val="20"/>
              </w:rPr>
            </w:pPr>
            <w:r>
              <w:rPr>
                <w:b/>
                <w:bCs/>
                <w:sz w:val="20"/>
                <w:szCs w:val="20"/>
              </w:rPr>
              <w:t xml:space="preserve">  </w:t>
            </w:r>
            <w:r w:rsidRPr="000E1265">
              <w:rPr>
                <w:b/>
                <w:bCs/>
                <w:sz w:val="20"/>
                <w:szCs w:val="20"/>
              </w:rPr>
              <w:t>No</w:t>
            </w:r>
            <w:r>
              <w:rPr>
                <w:b/>
                <w:bCs/>
                <w:sz w:val="20"/>
                <w:szCs w:val="20"/>
              </w:rPr>
              <w:t xml:space="preserve"> </w:t>
            </w:r>
            <w:sdt>
              <w:sdtPr>
                <w:rPr>
                  <w:b/>
                  <w:bCs/>
                  <w:sz w:val="20"/>
                  <w:szCs w:val="20"/>
                </w:rPr>
                <w:id w:val="-1275243352"/>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0D14113F" w14:textId="77777777" w:rsidR="00E43E05" w:rsidRPr="00ED0ECA" w:rsidRDefault="00E43E05" w:rsidP="000F679E">
            <w:pPr>
              <w:pStyle w:val="Default"/>
              <w:rPr>
                <w:sz w:val="20"/>
                <w:szCs w:val="20"/>
              </w:rPr>
            </w:pPr>
          </w:p>
        </w:tc>
        <w:tc>
          <w:tcPr>
            <w:tcW w:w="9072" w:type="dxa"/>
          </w:tcPr>
          <w:p w14:paraId="55E664B1" w14:textId="59DDCA61" w:rsidR="00E43E05" w:rsidRPr="00ED0ECA" w:rsidRDefault="00E43E05" w:rsidP="000F679E">
            <w:pPr>
              <w:rPr>
                <w:rFonts w:cs="Arial"/>
              </w:rPr>
            </w:pPr>
            <w:r w:rsidRPr="00ED0ECA">
              <w:rPr>
                <w:rFonts w:cs="Arial"/>
              </w:rPr>
              <w:t xml:space="preserve">Use of public transport represents an increased risk to employees. </w:t>
            </w:r>
            <w:r>
              <w:rPr>
                <w:rFonts w:cs="Arial"/>
              </w:rPr>
              <w:t xml:space="preserve"> </w:t>
            </w:r>
            <w:r w:rsidRPr="00ED0ECA">
              <w:rPr>
                <w:rFonts w:cs="Arial"/>
              </w:rPr>
              <w:t xml:space="preserve">If they do use this could the employee work from home or attend another venue which would not require use of public transport? Could start and finish times be adjusted to help the employee avoid rush hour? </w:t>
            </w:r>
            <w:r>
              <w:rPr>
                <w:rFonts w:cs="Arial"/>
              </w:rPr>
              <w:t xml:space="preserve"> </w:t>
            </w:r>
          </w:p>
        </w:tc>
      </w:tr>
      <w:tr w:rsidR="00E43E05" w:rsidRPr="00ED0ECA" w14:paraId="4A5E9880" w14:textId="77777777" w:rsidTr="0077653A">
        <w:trPr>
          <w:cantSplit/>
        </w:trPr>
        <w:tc>
          <w:tcPr>
            <w:tcW w:w="5812" w:type="dxa"/>
          </w:tcPr>
          <w:p w14:paraId="02A5EC50" w14:textId="77777777" w:rsidR="00E43E05" w:rsidRPr="00ED0ECA" w:rsidRDefault="00E43E05" w:rsidP="000F679E">
            <w:pPr>
              <w:pStyle w:val="Default"/>
              <w:rPr>
                <w:sz w:val="20"/>
                <w:szCs w:val="20"/>
              </w:rPr>
            </w:pPr>
            <w:r w:rsidRPr="00ED0ECA">
              <w:rPr>
                <w:sz w:val="20"/>
                <w:szCs w:val="20"/>
              </w:rPr>
              <w:t>Occupational health advice required?</w:t>
            </w:r>
          </w:p>
          <w:p w14:paraId="326767F8" w14:textId="77777777" w:rsidR="00E43E05" w:rsidRDefault="00E43E05" w:rsidP="00E43E05">
            <w:pPr>
              <w:pStyle w:val="Default"/>
              <w:rPr>
                <w:b/>
                <w:bCs/>
                <w:sz w:val="20"/>
                <w:szCs w:val="20"/>
              </w:rPr>
            </w:pPr>
            <w:r w:rsidRPr="000E1265">
              <w:rPr>
                <w:b/>
                <w:bCs/>
                <w:sz w:val="20"/>
                <w:szCs w:val="20"/>
              </w:rPr>
              <w:t>Yes</w:t>
            </w:r>
            <w:r>
              <w:rPr>
                <w:b/>
                <w:bCs/>
                <w:sz w:val="20"/>
                <w:szCs w:val="20"/>
              </w:rPr>
              <w:t xml:space="preserve"> </w:t>
            </w:r>
            <w:sdt>
              <w:sdtPr>
                <w:rPr>
                  <w:b/>
                  <w:bCs/>
                  <w:sz w:val="20"/>
                  <w:szCs w:val="20"/>
                </w:rPr>
                <w:id w:val="-768548213"/>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440C63B2" w14:textId="77777777" w:rsidR="00E43E05" w:rsidRPr="000E1265" w:rsidRDefault="00E43E05" w:rsidP="00E43E05">
            <w:pPr>
              <w:pStyle w:val="Default"/>
              <w:rPr>
                <w:b/>
                <w:bCs/>
                <w:sz w:val="20"/>
                <w:szCs w:val="20"/>
              </w:rPr>
            </w:pPr>
          </w:p>
          <w:p w14:paraId="2A5982E6" w14:textId="77777777" w:rsidR="00E43E05" w:rsidRDefault="00E43E05" w:rsidP="00E43E05">
            <w:pPr>
              <w:pStyle w:val="Default"/>
              <w:rPr>
                <w:b/>
                <w:bCs/>
                <w:sz w:val="20"/>
                <w:szCs w:val="20"/>
              </w:rPr>
            </w:pPr>
            <w:r>
              <w:rPr>
                <w:b/>
                <w:bCs/>
                <w:sz w:val="20"/>
                <w:szCs w:val="20"/>
              </w:rPr>
              <w:t xml:space="preserve">  </w:t>
            </w:r>
            <w:r w:rsidRPr="000E1265">
              <w:rPr>
                <w:b/>
                <w:bCs/>
                <w:sz w:val="20"/>
                <w:szCs w:val="20"/>
              </w:rPr>
              <w:t>No</w:t>
            </w:r>
            <w:r>
              <w:rPr>
                <w:b/>
                <w:bCs/>
                <w:sz w:val="20"/>
                <w:szCs w:val="20"/>
              </w:rPr>
              <w:t xml:space="preserve"> </w:t>
            </w:r>
            <w:sdt>
              <w:sdtPr>
                <w:rPr>
                  <w:b/>
                  <w:bCs/>
                  <w:sz w:val="20"/>
                  <w:szCs w:val="20"/>
                </w:rPr>
                <w:id w:val="1629356294"/>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2C524AE7" w14:textId="77777777" w:rsidR="00E43E05" w:rsidRPr="00ED0ECA" w:rsidRDefault="00E43E05" w:rsidP="000F679E">
            <w:pPr>
              <w:pStyle w:val="Default"/>
              <w:rPr>
                <w:sz w:val="20"/>
                <w:szCs w:val="20"/>
              </w:rPr>
            </w:pPr>
          </w:p>
        </w:tc>
        <w:tc>
          <w:tcPr>
            <w:tcW w:w="9072" w:type="dxa"/>
          </w:tcPr>
          <w:p w14:paraId="3D62A2E9" w14:textId="5F15606C" w:rsidR="00E43E05" w:rsidRDefault="00E43E05" w:rsidP="004A7606">
            <w:pPr>
              <w:pStyle w:val="Default"/>
              <w:rPr>
                <w:sz w:val="20"/>
                <w:szCs w:val="20"/>
              </w:rPr>
            </w:pPr>
            <w:r>
              <w:rPr>
                <w:sz w:val="20"/>
                <w:szCs w:val="20"/>
              </w:rPr>
              <w:t xml:space="preserve">Employees with underlying health conditions who are scoring as being at </w:t>
            </w:r>
            <w:r w:rsidR="009F3E2E">
              <w:rPr>
                <w:sz w:val="20"/>
                <w:szCs w:val="20"/>
              </w:rPr>
              <w:t xml:space="preserve">high or </w:t>
            </w:r>
            <w:r>
              <w:rPr>
                <w:sz w:val="20"/>
                <w:szCs w:val="20"/>
              </w:rPr>
              <w:t xml:space="preserve">very high risk must be referred </w:t>
            </w:r>
            <w:r w:rsidRPr="00764457">
              <w:rPr>
                <w:sz w:val="20"/>
                <w:szCs w:val="20"/>
              </w:rPr>
              <w:t xml:space="preserve">to OH. </w:t>
            </w:r>
            <w:r>
              <w:rPr>
                <w:sz w:val="20"/>
                <w:szCs w:val="20"/>
              </w:rPr>
              <w:t xml:space="preserve"> </w:t>
            </w:r>
          </w:p>
          <w:p w14:paraId="6C105A21" w14:textId="220E3294" w:rsidR="00E43E05" w:rsidRPr="00ED0ECA" w:rsidRDefault="00E43E05" w:rsidP="000F679E">
            <w:pPr>
              <w:rPr>
                <w:rFonts w:cs="Arial"/>
              </w:rPr>
            </w:pPr>
          </w:p>
        </w:tc>
      </w:tr>
      <w:tr w:rsidR="00E43E05" w:rsidRPr="00ED0ECA" w14:paraId="1B912458" w14:textId="77777777" w:rsidTr="0077653A">
        <w:trPr>
          <w:cantSplit/>
        </w:trPr>
        <w:tc>
          <w:tcPr>
            <w:tcW w:w="5812" w:type="dxa"/>
          </w:tcPr>
          <w:p w14:paraId="35D0B2C5" w14:textId="77777777" w:rsidR="00E43E05" w:rsidRDefault="00E43E05" w:rsidP="000F679E">
            <w:pPr>
              <w:pStyle w:val="Default"/>
              <w:rPr>
                <w:sz w:val="20"/>
                <w:szCs w:val="20"/>
              </w:rPr>
            </w:pPr>
            <w:r w:rsidRPr="00ED0ECA">
              <w:rPr>
                <w:sz w:val="20"/>
                <w:szCs w:val="20"/>
              </w:rPr>
              <w:t>Does the employee have to</w:t>
            </w:r>
            <w:r>
              <w:rPr>
                <w:sz w:val="20"/>
                <w:szCs w:val="20"/>
              </w:rPr>
              <w:t xml:space="preserve"> share </w:t>
            </w:r>
            <w:r w:rsidRPr="00ED0ECA">
              <w:rPr>
                <w:sz w:val="20"/>
                <w:szCs w:val="20"/>
              </w:rPr>
              <w:t>a vehicle</w:t>
            </w:r>
            <w:r>
              <w:rPr>
                <w:sz w:val="20"/>
                <w:szCs w:val="20"/>
              </w:rPr>
              <w:t xml:space="preserve"> in work</w:t>
            </w:r>
            <w:r w:rsidRPr="00ED0ECA">
              <w:rPr>
                <w:sz w:val="20"/>
                <w:szCs w:val="20"/>
              </w:rPr>
              <w:t>?</w:t>
            </w:r>
          </w:p>
          <w:p w14:paraId="226704D6" w14:textId="77777777" w:rsidR="00E43E05" w:rsidRDefault="00E43E05" w:rsidP="00E43E05">
            <w:pPr>
              <w:pStyle w:val="Default"/>
              <w:rPr>
                <w:b/>
                <w:bCs/>
                <w:sz w:val="20"/>
                <w:szCs w:val="20"/>
              </w:rPr>
            </w:pPr>
            <w:r w:rsidRPr="000E1265">
              <w:rPr>
                <w:b/>
                <w:bCs/>
                <w:sz w:val="20"/>
                <w:szCs w:val="20"/>
              </w:rPr>
              <w:t>Yes</w:t>
            </w:r>
            <w:r>
              <w:rPr>
                <w:b/>
                <w:bCs/>
                <w:sz w:val="20"/>
                <w:szCs w:val="20"/>
              </w:rPr>
              <w:t xml:space="preserve"> </w:t>
            </w:r>
            <w:sdt>
              <w:sdtPr>
                <w:rPr>
                  <w:b/>
                  <w:bCs/>
                  <w:sz w:val="20"/>
                  <w:szCs w:val="20"/>
                </w:rPr>
                <w:id w:val="-450084062"/>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65315457" w14:textId="77777777" w:rsidR="00E43E05" w:rsidRPr="000E1265" w:rsidRDefault="00E43E05" w:rsidP="00E43E05">
            <w:pPr>
              <w:pStyle w:val="Default"/>
              <w:rPr>
                <w:b/>
                <w:bCs/>
                <w:sz w:val="20"/>
                <w:szCs w:val="20"/>
              </w:rPr>
            </w:pPr>
          </w:p>
          <w:p w14:paraId="307D7C33" w14:textId="77777777" w:rsidR="00E43E05" w:rsidRDefault="00E43E05" w:rsidP="00E43E05">
            <w:pPr>
              <w:pStyle w:val="Default"/>
              <w:rPr>
                <w:b/>
                <w:bCs/>
                <w:sz w:val="20"/>
                <w:szCs w:val="20"/>
              </w:rPr>
            </w:pPr>
            <w:r>
              <w:rPr>
                <w:b/>
                <w:bCs/>
                <w:sz w:val="20"/>
                <w:szCs w:val="20"/>
              </w:rPr>
              <w:t xml:space="preserve">  </w:t>
            </w:r>
            <w:r w:rsidRPr="000E1265">
              <w:rPr>
                <w:b/>
                <w:bCs/>
                <w:sz w:val="20"/>
                <w:szCs w:val="20"/>
              </w:rPr>
              <w:t>No</w:t>
            </w:r>
            <w:r>
              <w:rPr>
                <w:b/>
                <w:bCs/>
                <w:sz w:val="20"/>
                <w:szCs w:val="20"/>
              </w:rPr>
              <w:t xml:space="preserve"> </w:t>
            </w:r>
            <w:sdt>
              <w:sdtPr>
                <w:rPr>
                  <w:b/>
                  <w:bCs/>
                  <w:sz w:val="20"/>
                  <w:szCs w:val="20"/>
                </w:rPr>
                <w:id w:val="-843396322"/>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59128E43" w14:textId="77777777" w:rsidR="00E43E05" w:rsidRDefault="00E43E05" w:rsidP="000F679E">
            <w:pPr>
              <w:pStyle w:val="Default"/>
              <w:rPr>
                <w:sz w:val="20"/>
                <w:szCs w:val="20"/>
              </w:rPr>
            </w:pPr>
          </w:p>
          <w:p w14:paraId="5C04FD46" w14:textId="77777777" w:rsidR="00E43E05" w:rsidRPr="00ED0ECA" w:rsidRDefault="00E43E05" w:rsidP="000F679E">
            <w:pPr>
              <w:pStyle w:val="Default"/>
              <w:rPr>
                <w:sz w:val="20"/>
                <w:szCs w:val="20"/>
              </w:rPr>
            </w:pPr>
          </w:p>
        </w:tc>
        <w:tc>
          <w:tcPr>
            <w:tcW w:w="9072" w:type="dxa"/>
          </w:tcPr>
          <w:p w14:paraId="467542D1" w14:textId="4217B4CB" w:rsidR="00E43E05" w:rsidRPr="00ED0ECA" w:rsidRDefault="00E43E05" w:rsidP="000F679E">
            <w:pPr>
              <w:rPr>
                <w:rFonts w:cs="Arial"/>
              </w:rPr>
            </w:pPr>
            <w:r w:rsidRPr="00ED0ECA">
              <w:rPr>
                <w:rFonts w:cs="Arial"/>
              </w:rPr>
              <w:t xml:space="preserve">This is a higher risk activity; can physical distancing be maintained in the vehicle? Or can the employee take their own transport or travel on their own? </w:t>
            </w:r>
          </w:p>
        </w:tc>
      </w:tr>
      <w:tr w:rsidR="00E43E05" w:rsidRPr="00ED0ECA" w14:paraId="0A1BC41C" w14:textId="77777777" w:rsidTr="0077653A">
        <w:trPr>
          <w:cantSplit/>
          <w:trHeight w:val="575"/>
        </w:trPr>
        <w:tc>
          <w:tcPr>
            <w:tcW w:w="5812" w:type="dxa"/>
          </w:tcPr>
          <w:p w14:paraId="0FCCAD2B" w14:textId="77777777" w:rsidR="00E43E05" w:rsidRDefault="00E43E05" w:rsidP="000F679E">
            <w:pPr>
              <w:pStyle w:val="Default"/>
              <w:rPr>
                <w:sz w:val="20"/>
                <w:szCs w:val="20"/>
              </w:rPr>
            </w:pPr>
            <w:r w:rsidRPr="00ED0ECA">
              <w:rPr>
                <w:sz w:val="20"/>
                <w:szCs w:val="20"/>
              </w:rPr>
              <w:lastRenderedPageBreak/>
              <w:t>Can or does the employee work outside?</w:t>
            </w:r>
          </w:p>
          <w:p w14:paraId="3A1BF39C" w14:textId="77777777" w:rsidR="00E43E05" w:rsidRDefault="00E43E05" w:rsidP="000F679E">
            <w:pPr>
              <w:pStyle w:val="Default"/>
              <w:rPr>
                <w:sz w:val="20"/>
                <w:szCs w:val="20"/>
              </w:rPr>
            </w:pPr>
          </w:p>
          <w:p w14:paraId="5D5D68DC" w14:textId="77777777" w:rsidR="00E43E05" w:rsidRDefault="00E43E05" w:rsidP="00E43E05">
            <w:pPr>
              <w:pStyle w:val="Default"/>
              <w:rPr>
                <w:b/>
                <w:bCs/>
                <w:sz w:val="20"/>
                <w:szCs w:val="20"/>
              </w:rPr>
            </w:pPr>
            <w:r w:rsidRPr="000E1265">
              <w:rPr>
                <w:b/>
                <w:bCs/>
                <w:sz w:val="20"/>
                <w:szCs w:val="20"/>
              </w:rPr>
              <w:t>Yes</w:t>
            </w:r>
            <w:r>
              <w:rPr>
                <w:b/>
                <w:bCs/>
                <w:sz w:val="20"/>
                <w:szCs w:val="20"/>
              </w:rPr>
              <w:t xml:space="preserve"> </w:t>
            </w:r>
            <w:sdt>
              <w:sdtPr>
                <w:rPr>
                  <w:b/>
                  <w:bCs/>
                  <w:sz w:val="20"/>
                  <w:szCs w:val="20"/>
                </w:rPr>
                <w:id w:val="1976257492"/>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638C9ACF" w14:textId="77777777" w:rsidR="00E43E05" w:rsidRPr="000E1265" w:rsidRDefault="00E43E05" w:rsidP="00E43E05">
            <w:pPr>
              <w:pStyle w:val="Default"/>
              <w:rPr>
                <w:b/>
                <w:bCs/>
                <w:sz w:val="20"/>
                <w:szCs w:val="20"/>
              </w:rPr>
            </w:pPr>
          </w:p>
          <w:p w14:paraId="241BDDB4" w14:textId="77777777" w:rsidR="00E43E05" w:rsidRDefault="00E43E05" w:rsidP="00E43E05">
            <w:pPr>
              <w:pStyle w:val="Default"/>
              <w:rPr>
                <w:b/>
                <w:bCs/>
                <w:sz w:val="20"/>
                <w:szCs w:val="20"/>
              </w:rPr>
            </w:pPr>
            <w:r>
              <w:rPr>
                <w:b/>
                <w:bCs/>
                <w:sz w:val="20"/>
                <w:szCs w:val="20"/>
              </w:rPr>
              <w:t xml:space="preserve">  </w:t>
            </w:r>
            <w:r w:rsidRPr="000E1265">
              <w:rPr>
                <w:b/>
                <w:bCs/>
                <w:sz w:val="20"/>
                <w:szCs w:val="20"/>
              </w:rPr>
              <w:t>No</w:t>
            </w:r>
            <w:r>
              <w:rPr>
                <w:b/>
                <w:bCs/>
                <w:sz w:val="20"/>
                <w:szCs w:val="20"/>
              </w:rPr>
              <w:t xml:space="preserve"> </w:t>
            </w:r>
            <w:sdt>
              <w:sdtPr>
                <w:rPr>
                  <w:b/>
                  <w:bCs/>
                  <w:sz w:val="20"/>
                  <w:szCs w:val="20"/>
                </w:rPr>
                <w:id w:val="1334264980"/>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75AF0BD7" w14:textId="77777777" w:rsidR="00E43E05" w:rsidRPr="00ED0ECA" w:rsidRDefault="00E43E05" w:rsidP="000F679E">
            <w:pPr>
              <w:pStyle w:val="Default"/>
              <w:rPr>
                <w:sz w:val="20"/>
                <w:szCs w:val="20"/>
              </w:rPr>
            </w:pPr>
          </w:p>
        </w:tc>
        <w:tc>
          <w:tcPr>
            <w:tcW w:w="9072" w:type="dxa"/>
          </w:tcPr>
          <w:p w14:paraId="57662493" w14:textId="77777777" w:rsidR="00E43E05" w:rsidRPr="00ED0ECA" w:rsidRDefault="00E43E05" w:rsidP="000F679E">
            <w:pPr>
              <w:rPr>
                <w:rFonts w:cs="Arial"/>
              </w:rPr>
            </w:pPr>
            <w:r w:rsidRPr="00ED0ECA">
              <w:rPr>
                <w:rFonts w:cs="Arial"/>
              </w:rPr>
              <w:t>Work outside is considered a lower risk activity.</w:t>
            </w:r>
          </w:p>
          <w:p w14:paraId="049603C8" w14:textId="77777777" w:rsidR="00E43E05" w:rsidRPr="00ED0ECA" w:rsidRDefault="00E43E05" w:rsidP="000F679E">
            <w:pPr>
              <w:rPr>
                <w:rFonts w:cs="Arial"/>
              </w:rPr>
            </w:pPr>
          </w:p>
        </w:tc>
      </w:tr>
      <w:tr w:rsidR="00E43E05" w:rsidRPr="00ED0ECA" w14:paraId="07EC3B42" w14:textId="77777777" w:rsidTr="0077653A">
        <w:trPr>
          <w:cantSplit/>
        </w:trPr>
        <w:tc>
          <w:tcPr>
            <w:tcW w:w="5812" w:type="dxa"/>
            <w:tcBorders>
              <w:bottom w:val="single" w:sz="4" w:space="0" w:color="auto"/>
            </w:tcBorders>
          </w:tcPr>
          <w:p w14:paraId="22EDFE74" w14:textId="77777777" w:rsidR="00E43E05" w:rsidRDefault="00E43E05" w:rsidP="000F679E">
            <w:pPr>
              <w:pStyle w:val="Default"/>
              <w:rPr>
                <w:sz w:val="20"/>
                <w:szCs w:val="20"/>
              </w:rPr>
            </w:pPr>
            <w:r w:rsidRPr="000925AD">
              <w:rPr>
                <w:sz w:val="20"/>
                <w:szCs w:val="20"/>
              </w:rPr>
              <w:t xml:space="preserve">Does the employee have to meet another person, </w:t>
            </w:r>
            <w:proofErr w:type="gramStart"/>
            <w:r w:rsidRPr="000925AD">
              <w:rPr>
                <w:sz w:val="20"/>
                <w:szCs w:val="20"/>
              </w:rPr>
              <w:t>employee</w:t>
            </w:r>
            <w:proofErr w:type="gramEnd"/>
            <w:r w:rsidRPr="000925AD">
              <w:rPr>
                <w:sz w:val="20"/>
                <w:szCs w:val="20"/>
              </w:rPr>
              <w:t xml:space="preserve"> or service user at a closer distance than 1m?</w:t>
            </w:r>
          </w:p>
          <w:p w14:paraId="1F476C54" w14:textId="77777777" w:rsidR="00E43E05" w:rsidRDefault="00E43E05" w:rsidP="000F679E">
            <w:pPr>
              <w:pStyle w:val="Default"/>
              <w:rPr>
                <w:sz w:val="20"/>
                <w:szCs w:val="20"/>
              </w:rPr>
            </w:pPr>
          </w:p>
          <w:p w14:paraId="1213913C" w14:textId="77777777" w:rsidR="00E43E05" w:rsidRDefault="00E43E05" w:rsidP="00E43E05">
            <w:pPr>
              <w:pStyle w:val="Default"/>
              <w:rPr>
                <w:b/>
                <w:bCs/>
                <w:sz w:val="20"/>
                <w:szCs w:val="20"/>
              </w:rPr>
            </w:pPr>
            <w:r w:rsidRPr="000E1265">
              <w:rPr>
                <w:b/>
                <w:bCs/>
                <w:sz w:val="20"/>
                <w:szCs w:val="20"/>
              </w:rPr>
              <w:t>Yes</w:t>
            </w:r>
            <w:r>
              <w:rPr>
                <w:b/>
                <w:bCs/>
                <w:sz w:val="20"/>
                <w:szCs w:val="20"/>
              </w:rPr>
              <w:t xml:space="preserve"> </w:t>
            </w:r>
            <w:sdt>
              <w:sdtPr>
                <w:rPr>
                  <w:b/>
                  <w:bCs/>
                  <w:sz w:val="20"/>
                  <w:szCs w:val="20"/>
                </w:rPr>
                <w:id w:val="-822195154"/>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13B75F8D" w14:textId="77777777" w:rsidR="00E43E05" w:rsidRPr="000E1265" w:rsidRDefault="00E43E05" w:rsidP="00E43E05">
            <w:pPr>
              <w:pStyle w:val="Default"/>
              <w:rPr>
                <w:b/>
                <w:bCs/>
                <w:sz w:val="20"/>
                <w:szCs w:val="20"/>
              </w:rPr>
            </w:pPr>
          </w:p>
          <w:p w14:paraId="7CD952E6" w14:textId="77777777" w:rsidR="00E43E05" w:rsidRDefault="00E43E05" w:rsidP="00E43E05">
            <w:pPr>
              <w:pStyle w:val="Default"/>
              <w:rPr>
                <w:b/>
                <w:bCs/>
                <w:sz w:val="20"/>
                <w:szCs w:val="20"/>
              </w:rPr>
            </w:pPr>
            <w:r>
              <w:rPr>
                <w:b/>
                <w:bCs/>
                <w:sz w:val="20"/>
                <w:szCs w:val="20"/>
              </w:rPr>
              <w:t xml:space="preserve">  </w:t>
            </w:r>
            <w:r w:rsidRPr="000E1265">
              <w:rPr>
                <w:b/>
                <w:bCs/>
                <w:sz w:val="20"/>
                <w:szCs w:val="20"/>
              </w:rPr>
              <w:t>No</w:t>
            </w:r>
            <w:r>
              <w:rPr>
                <w:b/>
                <w:bCs/>
                <w:sz w:val="20"/>
                <w:szCs w:val="20"/>
              </w:rPr>
              <w:t xml:space="preserve"> </w:t>
            </w:r>
            <w:sdt>
              <w:sdtPr>
                <w:rPr>
                  <w:b/>
                  <w:bCs/>
                  <w:sz w:val="20"/>
                  <w:szCs w:val="20"/>
                </w:rPr>
                <w:id w:val="-857890702"/>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1EA23D26" w14:textId="77777777" w:rsidR="00E43E05" w:rsidRPr="000925AD" w:rsidRDefault="00E43E05" w:rsidP="000F679E">
            <w:pPr>
              <w:pStyle w:val="Default"/>
              <w:rPr>
                <w:sz w:val="20"/>
                <w:szCs w:val="20"/>
              </w:rPr>
            </w:pPr>
          </w:p>
        </w:tc>
        <w:tc>
          <w:tcPr>
            <w:tcW w:w="9072" w:type="dxa"/>
            <w:tcBorders>
              <w:bottom w:val="single" w:sz="4" w:space="0" w:color="auto"/>
            </w:tcBorders>
          </w:tcPr>
          <w:p w14:paraId="3B5C06A5" w14:textId="38FD06F5" w:rsidR="00E43E05" w:rsidRPr="000925AD" w:rsidRDefault="00E43E05" w:rsidP="000F679E">
            <w:pPr>
              <w:rPr>
                <w:rFonts w:cs="Arial"/>
              </w:rPr>
            </w:pPr>
            <w:r w:rsidRPr="000925AD">
              <w:rPr>
                <w:rFonts w:cs="Arial"/>
              </w:rPr>
              <w:t>I.e., moving and handling tasks requiring two people.  Consider tasks where the employee can work on their own with no interaction with others.</w:t>
            </w:r>
          </w:p>
          <w:p w14:paraId="0DE52EC7" w14:textId="77777777" w:rsidR="00E43E05" w:rsidRPr="000925AD" w:rsidRDefault="00E43E05" w:rsidP="000F679E">
            <w:pPr>
              <w:rPr>
                <w:rFonts w:cs="Arial"/>
              </w:rPr>
            </w:pPr>
          </w:p>
          <w:p w14:paraId="5110ADE6" w14:textId="5477AAED" w:rsidR="00E43E05" w:rsidRPr="000925AD" w:rsidRDefault="00E43E05" w:rsidP="000F679E">
            <w:pPr>
              <w:rPr>
                <w:rFonts w:cs="Arial"/>
              </w:rPr>
            </w:pPr>
          </w:p>
        </w:tc>
      </w:tr>
      <w:tr w:rsidR="00E43E05" w:rsidRPr="00ED0ECA" w14:paraId="15B47C0B" w14:textId="77777777" w:rsidTr="0077653A">
        <w:trPr>
          <w:cantSplit/>
        </w:trPr>
        <w:tc>
          <w:tcPr>
            <w:tcW w:w="5812" w:type="dxa"/>
            <w:tcBorders>
              <w:bottom w:val="single" w:sz="4" w:space="0" w:color="auto"/>
            </w:tcBorders>
          </w:tcPr>
          <w:p w14:paraId="0AAB8031" w14:textId="77777777" w:rsidR="00E43E05" w:rsidRDefault="00E43E05" w:rsidP="000F679E">
            <w:pPr>
              <w:pStyle w:val="Default"/>
              <w:rPr>
                <w:sz w:val="20"/>
                <w:szCs w:val="20"/>
              </w:rPr>
            </w:pPr>
            <w:r>
              <w:rPr>
                <w:sz w:val="20"/>
                <w:szCs w:val="20"/>
              </w:rPr>
              <w:t>Employee’s thoughts/views/ concerns on returning to work</w:t>
            </w:r>
          </w:p>
          <w:p w14:paraId="70618D72" w14:textId="77777777" w:rsidR="00E43E05" w:rsidRDefault="00E43E05" w:rsidP="00E43E05">
            <w:pPr>
              <w:pStyle w:val="Default"/>
              <w:rPr>
                <w:b/>
                <w:bCs/>
                <w:sz w:val="20"/>
                <w:szCs w:val="20"/>
              </w:rPr>
            </w:pPr>
            <w:r w:rsidRPr="000E1265">
              <w:rPr>
                <w:b/>
                <w:bCs/>
                <w:sz w:val="20"/>
                <w:szCs w:val="20"/>
              </w:rPr>
              <w:t>Yes</w:t>
            </w:r>
            <w:r>
              <w:rPr>
                <w:b/>
                <w:bCs/>
                <w:sz w:val="20"/>
                <w:szCs w:val="20"/>
              </w:rPr>
              <w:t xml:space="preserve"> </w:t>
            </w:r>
            <w:sdt>
              <w:sdtPr>
                <w:rPr>
                  <w:b/>
                  <w:bCs/>
                  <w:sz w:val="20"/>
                  <w:szCs w:val="20"/>
                </w:rPr>
                <w:id w:val="615800440"/>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697C50B6" w14:textId="77777777" w:rsidR="00E43E05" w:rsidRPr="000E1265" w:rsidRDefault="00E43E05" w:rsidP="00E43E05">
            <w:pPr>
              <w:pStyle w:val="Default"/>
              <w:rPr>
                <w:b/>
                <w:bCs/>
                <w:sz w:val="20"/>
                <w:szCs w:val="20"/>
              </w:rPr>
            </w:pPr>
          </w:p>
          <w:p w14:paraId="61315186" w14:textId="77777777" w:rsidR="00E43E05" w:rsidRDefault="00E43E05" w:rsidP="00E43E05">
            <w:pPr>
              <w:pStyle w:val="Default"/>
              <w:rPr>
                <w:b/>
                <w:bCs/>
                <w:sz w:val="20"/>
                <w:szCs w:val="20"/>
              </w:rPr>
            </w:pPr>
            <w:r>
              <w:rPr>
                <w:b/>
                <w:bCs/>
                <w:sz w:val="20"/>
                <w:szCs w:val="20"/>
              </w:rPr>
              <w:t xml:space="preserve">  </w:t>
            </w:r>
            <w:r w:rsidRPr="000E1265">
              <w:rPr>
                <w:b/>
                <w:bCs/>
                <w:sz w:val="20"/>
                <w:szCs w:val="20"/>
              </w:rPr>
              <w:t>No</w:t>
            </w:r>
            <w:r>
              <w:rPr>
                <w:b/>
                <w:bCs/>
                <w:sz w:val="20"/>
                <w:szCs w:val="20"/>
              </w:rPr>
              <w:t xml:space="preserve"> </w:t>
            </w:r>
            <w:sdt>
              <w:sdtPr>
                <w:rPr>
                  <w:b/>
                  <w:bCs/>
                  <w:sz w:val="20"/>
                  <w:szCs w:val="20"/>
                </w:rPr>
                <w:id w:val="1741669403"/>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p w14:paraId="7215EE39" w14:textId="77777777" w:rsidR="00E43E05" w:rsidRDefault="00E43E05" w:rsidP="000F679E">
            <w:pPr>
              <w:pStyle w:val="Default"/>
              <w:rPr>
                <w:sz w:val="20"/>
                <w:szCs w:val="20"/>
              </w:rPr>
            </w:pPr>
          </w:p>
          <w:p w14:paraId="5225517D" w14:textId="77777777" w:rsidR="00E43E05" w:rsidRDefault="00E43E05" w:rsidP="000F679E">
            <w:pPr>
              <w:pStyle w:val="Default"/>
              <w:rPr>
                <w:sz w:val="20"/>
                <w:szCs w:val="20"/>
              </w:rPr>
            </w:pPr>
            <w:r>
              <w:rPr>
                <w:sz w:val="20"/>
                <w:szCs w:val="20"/>
              </w:rPr>
              <w:t>Any other issues they want to discuss:</w:t>
            </w:r>
          </w:p>
          <w:p w14:paraId="716BB27F" w14:textId="2EA384AB" w:rsidR="00E43E05" w:rsidRPr="00ED0ECA" w:rsidRDefault="00E43E05" w:rsidP="000F679E">
            <w:pPr>
              <w:pStyle w:val="Default"/>
              <w:rPr>
                <w:sz w:val="20"/>
                <w:szCs w:val="20"/>
              </w:rPr>
            </w:pPr>
          </w:p>
        </w:tc>
        <w:tc>
          <w:tcPr>
            <w:tcW w:w="9072" w:type="dxa"/>
            <w:tcBorders>
              <w:bottom w:val="single" w:sz="4" w:space="0" w:color="auto"/>
            </w:tcBorders>
          </w:tcPr>
          <w:p w14:paraId="0DB8122F" w14:textId="77777777" w:rsidR="00E43E05" w:rsidRDefault="00E43E05" w:rsidP="000F679E">
            <w:pPr>
              <w:rPr>
                <w:rFonts w:cs="Arial"/>
              </w:rPr>
            </w:pPr>
          </w:p>
          <w:p w14:paraId="772A0836" w14:textId="77777777" w:rsidR="00E43E05" w:rsidRDefault="00E43E05" w:rsidP="000F679E">
            <w:pPr>
              <w:rPr>
                <w:rFonts w:cs="Arial"/>
              </w:rPr>
            </w:pPr>
          </w:p>
          <w:p w14:paraId="2375899F" w14:textId="77777777" w:rsidR="00E43E05" w:rsidRDefault="00E43E05" w:rsidP="000F679E">
            <w:pPr>
              <w:rPr>
                <w:rFonts w:cs="Arial"/>
              </w:rPr>
            </w:pPr>
          </w:p>
          <w:p w14:paraId="4BABB7BC" w14:textId="6F2D5D8B" w:rsidR="00E43E05" w:rsidRPr="00ED0ECA" w:rsidRDefault="00E43E05" w:rsidP="000F679E">
            <w:pPr>
              <w:rPr>
                <w:rFonts w:cs="Arial"/>
              </w:rPr>
            </w:pPr>
          </w:p>
        </w:tc>
      </w:tr>
    </w:tbl>
    <w:tbl>
      <w:tblPr>
        <w:tblStyle w:val="GridTable1Light"/>
        <w:tblW w:w="14850" w:type="dxa"/>
        <w:tblLayout w:type="fixed"/>
        <w:tblLook w:val="04A0" w:firstRow="1" w:lastRow="0" w:firstColumn="1" w:lastColumn="0" w:noHBand="0" w:noVBand="1"/>
      </w:tblPr>
      <w:tblGrid>
        <w:gridCol w:w="3652"/>
        <w:gridCol w:w="2268"/>
        <w:gridCol w:w="2410"/>
        <w:gridCol w:w="2126"/>
        <w:gridCol w:w="1843"/>
        <w:gridCol w:w="2551"/>
      </w:tblGrid>
      <w:tr w:rsidR="007F4676" w:rsidRPr="00ED0ECA" w14:paraId="11BB28AA" w14:textId="77777777" w:rsidTr="00776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cPr>
          <w:p w14:paraId="6FCC7892" w14:textId="01DC7AF2" w:rsidR="007F4676" w:rsidRPr="00B01825" w:rsidRDefault="007F4676" w:rsidP="00452E77">
            <w:pPr>
              <w:rPr>
                <w:rFonts w:ascii="Arial" w:eastAsia="Calibri" w:hAnsi="Arial" w:cs="Arial"/>
                <w:sz w:val="20"/>
                <w:szCs w:val="20"/>
              </w:rPr>
            </w:pPr>
            <w:r w:rsidRPr="00ED0ECA">
              <w:rPr>
                <w:rFonts w:ascii="Arial" w:eastAsia="Calibri" w:hAnsi="Arial" w:cs="Arial"/>
                <w:sz w:val="20"/>
                <w:szCs w:val="20"/>
              </w:rPr>
              <w:t>Adjustment(s) recommendation(s) to be considered</w:t>
            </w:r>
          </w:p>
        </w:tc>
        <w:tc>
          <w:tcPr>
            <w:tcW w:w="0" w:type="dxa"/>
            <w:shd w:val="clear" w:color="auto" w:fill="BFBFBF"/>
          </w:tcPr>
          <w:p w14:paraId="123A7533" w14:textId="77777777" w:rsidR="007F4676" w:rsidRPr="00ED0ECA" w:rsidRDefault="007F4676" w:rsidP="00452E77">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ED0ECA">
              <w:rPr>
                <w:rFonts w:ascii="Arial" w:eastAsia="Calibri" w:hAnsi="Arial" w:cs="Arial"/>
                <w:sz w:val="20"/>
                <w:szCs w:val="20"/>
              </w:rPr>
              <w:t>Impact of adjustment</w:t>
            </w:r>
          </w:p>
        </w:tc>
        <w:tc>
          <w:tcPr>
            <w:tcW w:w="0" w:type="dxa"/>
            <w:shd w:val="clear" w:color="auto" w:fill="BFBFBF"/>
          </w:tcPr>
          <w:p w14:paraId="367F1A1F" w14:textId="77777777" w:rsidR="00B01825" w:rsidRDefault="007F4676" w:rsidP="00452E77">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ED0ECA">
              <w:rPr>
                <w:rFonts w:ascii="Arial" w:eastAsia="Calibri" w:hAnsi="Arial" w:cs="Arial"/>
                <w:sz w:val="20"/>
                <w:szCs w:val="20"/>
              </w:rPr>
              <w:t>Has adjustment been implemented</w:t>
            </w:r>
            <w:r w:rsidR="00B01825">
              <w:rPr>
                <w:rFonts w:ascii="Arial" w:eastAsia="Calibri" w:hAnsi="Arial" w:cs="Arial"/>
                <w:sz w:val="20"/>
                <w:szCs w:val="20"/>
              </w:rPr>
              <w:t>?</w:t>
            </w:r>
          </w:p>
          <w:p w14:paraId="67AED840" w14:textId="0ED0494B" w:rsidR="007F4676" w:rsidRPr="00ED0ECA" w:rsidRDefault="007F4676" w:rsidP="00452E77">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ED0ECA">
              <w:rPr>
                <w:rFonts w:ascii="Arial" w:eastAsia="Calibri" w:hAnsi="Arial" w:cs="Arial"/>
                <w:sz w:val="20"/>
                <w:szCs w:val="20"/>
              </w:rPr>
              <w:t xml:space="preserve">Yes / </w:t>
            </w:r>
            <w:r w:rsidR="00F957B2" w:rsidRPr="00ED0ECA">
              <w:rPr>
                <w:rFonts w:ascii="Arial" w:eastAsia="Calibri" w:hAnsi="Arial" w:cs="Arial"/>
                <w:sz w:val="20"/>
                <w:szCs w:val="20"/>
              </w:rPr>
              <w:t>No</w:t>
            </w:r>
          </w:p>
          <w:p w14:paraId="725188C0" w14:textId="772FDA74" w:rsidR="007F4676" w:rsidRPr="00B01825" w:rsidRDefault="007F4676" w:rsidP="00452E77">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ED0ECA">
              <w:rPr>
                <w:rFonts w:ascii="Arial" w:eastAsia="Calibri" w:hAnsi="Arial" w:cs="Arial"/>
                <w:sz w:val="20"/>
                <w:szCs w:val="20"/>
              </w:rPr>
              <w:t>If not, why not?</w:t>
            </w:r>
          </w:p>
        </w:tc>
        <w:tc>
          <w:tcPr>
            <w:tcW w:w="0" w:type="dxa"/>
            <w:shd w:val="clear" w:color="auto" w:fill="BFBFBF"/>
          </w:tcPr>
          <w:p w14:paraId="3CF81E98" w14:textId="77777777" w:rsidR="007F4676" w:rsidRPr="00ED0ECA" w:rsidRDefault="007F4676" w:rsidP="00452E77">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ED0ECA">
              <w:rPr>
                <w:rFonts w:ascii="Arial" w:eastAsia="Calibri" w:hAnsi="Arial" w:cs="Arial"/>
                <w:sz w:val="20"/>
                <w:szCs w:val="20"/>
              </w:rPr>
              <w:t>Implementation Date</w:t>
            </w:r>
          </w:p>
        </w:tc>
        <w:tc>
          <w:tcPr>
            <w:tcW w:w="0" w:type="dxa"/>
            <w:shd w:val="clear" w:color="auto" w:fill="BFBFBF"/>
          </w:tcPr>
          <w:p w14:paraId="15BA75FA" w14:textId="77777777" w:rsidR="007F4676" w:rsidRPr="00ED0ECA" w:rsidRDefault="007F4676" w:rsidP="00452E77">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ED0ECA">
              <w:rPr>
                <w:rFonts w:ascii="Arial" w:eastAsia="Calibri" w:hAnsi="Arial" w:cs="Arial"/>
                <w:sz w:val="20"/>
                <w:szCs w:val="20"/>
              </w:rPr>
              <w:t>Review Date</w:t>
            </w:r>
          </w:p>
        </w:tc>
        <w:tc>
          <w:tcPr>
            <w:tcW w:w="0" w:type="dxa"/>
            <w:shd w:val="clear" w:color="auto" w:fill="BFBFBF"/>
          </w:tcPr>
          <w:p w14:paraId="73795B94" w14:textId="4519EE1B" w:rsidR="007F4676" w:rsidRPr="00B01825" w:rsidRDefault="007F4676" w:rsidP="00452E77">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ED0ECA">
              <w:rPr>
                <w:rFonts w:ascii="Arial" w:eastAsia="Calibri" w:hAnsi="Arial" w:cs="Arial"/>
                <w:sz w:val="20"/>
                <w:szCs w:val="20"/>
              </w:rPr>
              <w:t>Impact on absence/ return to work/ability to remain at work</w:t>
            </w:r>
          </w:p>
        </w:tc>
      </w:tr>
      <w:tr w:rsidR="007F4676" w:rsidRPr="00ED0ECA" w14:paraId="499223C4" w14:textId="77777777" w:rsidTr="00252979">
        <w:tc>
          <w:tcPr>
            <w:cnfStyle w:val="001000000000" w:firstRow="0" w:lastRow="0" w:firstColumn="1" w:lastColumn="0" w:oddVBand="0" w:evenVBand="0" w:oddHBand="0" w:evenHBand="0" w:firstRowFirstColumn="0" w:firstRowLastColumn="0" w:lastRowFirstColumn="0" w:lastRowLastColumn="0"/>
            <w:tcW w:w="3652" w:type="dxa"/>
          </w:tcPr>
          <w:p w14:paraId="5413CAD0" w14:textId="77777777" w:rsidR="007F4676" w:rsidRPr="00ED0ECA" w:rsidRDefault="007F4676" w:rsidP="00452E77">
            <w:pPr>
              <w:jc w:val="both"/>
              <w:rPr>
                <w:rFonts w:ascii="Arial" w:eastAsia="Calibri" w:hAnsi="Arial" w:cs="Arial"/>
                <w:sz w:val="20"/>
                <w:szCs w:val="20"/>
              </w:rPr>
            </w:pPr>
          </w:p>
          <w:p w14:paraId="16586B3A" w14:textId="77777777" w:rsidR="007F4676" w:rsidRPr="00ED0ECA" w:rsidRDefault="007F4676" w:rsidP="00452E77">
            <w:pPr>
              <w:jc w:val="both"/>
              <w:rPr>
                <w:rFonts w:ascii="Arial" w:eastAsia="Calibri" w:hAnsi="Arial" w:cs="Arial"/>
                <w:sz w:val="20"/>
                <w:szCs w:val="20"/>
              </w:rPr>
            </w:pPr>
          </w:p>
          <w:p w14:paraId="5916457E" w14:textId="77777777" w:rsidR="007F4676" w:rsidRPr="00ED0ECA" w:rsidRDefault="007F4676" w:rsidP="00452E77">
            <w:pPr>
              <w:jc w:val="both"/>
              <w:rPr>
                <w:rFonts w:ascii="Arial" w:eastAsia="Calibri" w:hAnsi="Arial" w:cs="Arial"/>
                <w:i/>
                <w:sz w:val="20"/>
                <w:szCs w:val="20"/>
              </w:rPr>
            </w:pPr>
          </w:p>
          <w:p w14:paraId="4674E02B" w14:textId="77777777" w:rsidR="007F4676" w:rsidRPr="00ED0ECA" w:rsidRDefault="007F4676" w:rsidP="00452E77">
            <w:pPr>
              <w:jc w:val="both"/>
              <w:rPr>
                <w:rFonts w:ascii="Arial" w:eastAsia="Calibri" w:hAnsi="Arial" w:cs="Arial"/>
                <w:i/>
                <w:sz w:val="20"/>
                <w:szCs w:val="20"/>
              </w:rPr>
            </w:pPr>
          </w:p>
          <w:p w14:paraId="0CC8B2F5" w14:textId="77777777" w:rsidR="007F4676" w:rsidRPr="00ED0ECA" w:rsidRDefault="007F4676" w:rsidP="00452E77">
            <w:pPr>
              <w:jc w:val="both"/>
              <w:rPr>
                <w:rFonts w:ascii="Arial" w:eastAsia="Calibri" w:hAnsi="Arial" w:cs="Arial"/>
                <w:i/>
                <w:sz w:val="20"/>
                <w:szCs w:val="20"/>
              </w:rPr>
            </w:pPr>
          </w:p>
        </w:tc>
        <w:tc>
          <w:tcPr>
            <w:tcW w:w="2268" w:type="dxa"/>
          </w:tcPr>
          <w:p w14:paraId="0A86129C" w14:textId="77777777" w:rsidR="00086069" w:rsidRPr="00ED0ECA" w:rsidRDefault="00086069" w:rsidP="00452E7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14:paraId="5484A796" w14:textId="77777777" w:rsidR="00086069" w:rsidRPr="00ED0ECA" w:rsidRDefault="00086069" w:rsidP="00452E7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14:paraId="001E1930" w14:textId="77777777" w:rsidR="00086069" w:rsidRPr="00ED0ECA" w:rsidRDefault="00086069" w:rsidP="00452E7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14:paraId="1DB8E4F0" w14:textId="77777777" w:rsidR="00086069" w:rsidRPr="00ED0ECA" w:rsidRDefault="00086069" w:rsidP="00452E7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410" w:type="dxa"/>
          </w:tcPr>
          <w:p w14:paraId="59337BE4" w14:textId="77777777" w:rsidR="007F4676" w:rsidRPr="00ED0ECA" w:rsidRDefault="007F4676" w:rsidP="00452E7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0"/>
                <w:szCs w:val="20"/>
              </w:rPr>
            </w:pPr>
          </w:p>
        </w:tc>
        <w:tc>
          <w:tcPr>
            <w:tcW w:w="2126" w:type="dxa"/>
          </w:tcPr>
          <w:p w14:paraId="2724C49A" w14:textId="77777777" w:rsidR="007F4676" w:rsidRPr="00ED0ECA" w:rsidRDefault="007F4676" w:rsidP="00452E7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0"/>
                <w:szCs w:val="20"/>
              </w:rPr>
            </w:pPr>
          </w:p>
        </w:tc>
        <w:tc>
          <w:tcPr>
            <w:tcW w:w="1843" w:type="dxa"/>
          </w:tcPr>
          <w:p w14:paraId="48971B91" w14:textId="77777777" w:rsidR="007F4676" w:rsidRPr="00ED0ECA" w:rsidRDefault="007F4676" w:rsidP="00452E7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0"/>
                <w:szCs w:val="20"/>
              </w:rPr>
            </w:pPr>
          </w:p>
        </w:tc>
        <w:tc>
          <w:tcPr>
            <w:tcW w:w="2551" w:type="dxa"/>
          </w:tcPr>
          <w:p w14:paraId="6809586C" w14:textId="77777777" w:rsidR="007F4676" w:rsidRPr="00ED0ECA" w:rsidRDefault="007F4676" w:rsidP="00452E7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7F4676" w:rsidRPr="00ED0ECA" w14:paraId="1152FAC1" w14:textId="77777777" w:rsidTr="00252979">
        <w:tc>
          <w:tcPr>
            <w:cnfStyle w:val="001000000000" w:firstRow="0" w:lastRow="0" w:firstColumn="1" w:lastColumn="0" w:oddVBand="0" w:evenVBand="0" w:oddHBand="0" w:evenHBand="0" w:firstRowFirstColumn="0" w:firstRowLastColumn="0" w:lastRowFirstColumn="0" w:lastRowLastColumn="0"/>
            <w:tcW w:w="3652" w:type="dxa"/>
          </w:tcPr>
          <w:p w14:paraId="0672EBB3" w14:textId="77777777" w:rsidR="007F4676" w:rsidRPr="00ED0ECA" w:rsidRDefault="007F4676" w:rsidP="00452E77">
            <w:pPr>
              <w:jc w:val="both"/>
              <w:rPr>
                <w:rFonts w:ascii="Arial" w:eastAsia="Calibri" w:hAnsi="Arial" w:cs="Arial"/>
                <w:i/>
                <w:sz w:val="20"/>
                <w:szCs w:val="20"/>
              </w:rPr>
            </w:pPr>
          </w:p>
          <w:p w14:paraId="01C8EF2C" w14:textId="77777777" w:rsidR="00086069" w:rsidRPr="00ED0ECA" w:rsidRDefault="00086069" w:rsidP="00452E77">
            <w:pPr>
              <w:jc w:val="both"/>
              <w:rPr>
                <w:rFonts w:ascii="Arial" w:eastAsia="Calibri" w:hAnsi="Arial" w:cs="Arial"/>
                <w:i/>
                <w:sz w:val="20"/>
                <w:szCs w:val="20"/>
              </w:rPr>
            </w:pPr>
          </w:p>
          <w:p w14:paraId="148C26DB" w14:textId="77777777" w:rsidR="007F4676" w:rsidRPr="00ED0ECA" w:rsidRDefault="007F4676" w:rsidP="00452E77">
            <w:pPr>
              <w:jc w:val="both"/>
              <w:rPr>
                <w:rFonts w:ascii="Arial" w:eastAsia="Calibri" w:hAnsi="Arial" w:cs="Arial"/>
                <w:i/>
                <w:sz w:val="20"/>
                <w:szCs w:val="20"/>
              </w:rPr>
            </w:pPr>
          </w:p>
          <w:p w14:paraId="5FBB580E" w14:textId="77777777" w:rsidR="007F4676" w:rsidRPr="00ED0ECA" w:rsidRDefault="007F4676" w:rsidP="00452E77">
            <w:pPr>
              <w:jc w:val="both"/>
              <w:rPr>
                <w:rFonts w:ascii="Arial" w:eastAsia="Calibri" w:hAnsi="Arial" w:cs="Arial"/>
                <w:i/>
                <w:sz w:val="20"/>
                <w:szCs w:val="20"/>
              </w:rPr>
            </w:pPr>
          </w:p>
        </w:tc>
        <w:tc>
          <w:tcPr>
            <w:tcW w:w="2268" w:type="dxa"/>
          </w:tcPr>
          <w:p w14:paraId="312E0048" w14:textId="77777777" w:rsidR="007F4676" w:rsidRPr="00ED0ECA" w:rsidRDefault="007F4676" w:rsidP="00452E7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410" w:type="dxa"/>
          </w:tcPr>
          <w:p w14:paraId="4CCD92E9" w14:textId="77777777" w:rsidR="007F4676" w:rsidRPr="00ED0ECA" w:rsidRDefault="007F4676" w:rsidP="00452E7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126" w:type="dxa"/>
          </w:tcPr>
          <w:p w14:paraId="0589DCCC" w14:textId="77777777" w:rsidR="007F4676" w:rsidRPr="00ED0ECA" w:rsidRDefault="007F4676" w:rsidP="00452E7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843" w:type="dxa"/>
          </w:tcPr>
          <w:p w14:paraId="14E84405" w14:textId="77777777" w:rsidR="007F4676" w:rsidRPr="00ED0ECA" w:rsidRDefault="007F4676" w:rsidP="00452E7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551" w:type="dxa"/>
          </w:tcPr>
          <w:p w14:paraId="2D86395A" w14:textId="77777777" w:rsidR="007F4676" w:rsidRPr="00ED0ECA" w:rsidRDefault="007F4676" w:rsidP="00452E77">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7F4676" w:rsidRPr="00ED0ECA" w14:paraId="3F6D048F" w14:textId="77777777" w:rsidTr="00252979">
        <w:tc>
          <w:tcPr>
            <w:cnfStyle w:val="001000000000" w:firstRow="0" w:lastRow="0" w:firstColumn="1" w:lastColumn="0" w:oddVBand="0" w:evenVBand="0" w:oddHBand="0" w:evenHBand="0" w:firstRowFirstColumn="0" w:firstRowLastColumn="0" w:lastRowFirstColumn="0" w:lastRowLastColumn="0"/>
            <w:tcW w:w="3652" w:type="dxa"/>
          </w:tcPr>
          <w:p w14:paraId="376A7569" w14:textId="77777777" w:rsidR="007F4676" w:rsidRPr="00ED0ECA" w:rsidRDefault="007F4676" w:rsidP="00452E77">
            <w:pPr>
              <w:rPr>
                <w:rFonts w:ascii="Arial" w:eastAsia="Calibri" w:hAnsi="Arial" w:cs="Arial"/>
                <w:sz w:val="20"/>
                <w:szCs w:val="20"/>
              </w:rPr>
            </w:pPr>
          </w:p>
          <w:p w14:paraId="0A2718EF" w14:textId="77777777" w:rsidR="007F4676" w:rsidRPr="00ED0ECA" w:rsidRDefault="007F4676" w:rsidP="00452E77">
            <w:pPr>
              <w:rPr>
                <w:rFonts w:ascii="Arial" w:eastAsia="Calibri" w:hAnsi="Arial" w:cs="Arial"/>
                <w:sz w:val="20"/>
                <w:szCs w:val="20"/>
              </w:rPr>
            </w:pPr>
          </w:p>
          <w:p w14:paraId="18F44FDC" w14:textId="77777777" w:rsidR="007F4676" w:rsidRPr="00ED0ECA" w:rsidRDefault="007F4676" w:rsidP="00452E77">
            <w:pPr>
              <w:rPr>
                <w:rFonts w:ascii="Arial" w:eastAsia="Calibri" w:hAnsi="Arial" w:cs="Arial"/>
                <w:sz w:val="20"/>
                <w:szCs w:val="20"/>
              </w:rPr>
            </w:pPr>
          </w:p>
        </w:tc>
        <w:tc>
          <w:tcPr>
            <w:tcW w:w="2268" w:type="dxa"/>
          </w:tcPr>
          <w:p w14:paraId="6FA865E3" w14:textId="77777777" w:rsidR="007F4676" w:rsidRPr="00ED0ECA" w:rsidRDefault="007F4676" w:rsidP="00452E7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410" w:type="dxa"/>
          </w:tcPr>
          <w:p w14:paraId="2A59B3CC" w14:textId="77777777" w:rsidR="007F4676" w:rsidRPr="00ED0ECA" w:rsidRDefault="007F4676" w:rsidP="00452E7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126" w:type="dxa"/>
          </w:tcPr>
          <w:p w14:paraId="4E53562D" w14:textId="77777777" w:rsidR="007F4676" w:rsidRPr="00ED0ECA" w:rsidRDefault="007F4676" w:rsidP="00452E7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843" w:type="dxa"/>
          </w:tcPr>
          <w:p w14:paraId="6E1DD79C" w14:textId="77777777" w:rsidR="007F4676" w:rsidRPr="00ED0ECA" w:rsidRDefault="007F4676" w:rsidP="00452E7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2551" w:type="dxa"/>
          </w:tcPr>
          <w:p w14:paraId="09E55EA8" w14:textId="77777777" w:rsidR="007F4676" w:rsidRPr="00ED0ECA" w:rsidRDefault="007F4676" w:rsidP="00452E77">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bl>
    <w:p w14:paraId="5454BE43" w14:textId="77777777" w:rsidR="007F4676" w:rsidRPr="00ED0ECA" w:rsidRDefault="007F4676" w:rsidP="007F4676">
      <w:pPr>
        <w:spacing w:after="0" w:line="240" w:lineRule="auto"/>
        <w:rPr>
          <w:rFonts w:ascii="Arial" w:eastAsia="Calibri" w:hAnsi="Arial" w:cs="Arial"/>
          <w:vanish/>
          <w:sz w:val="20"/>
          <w:szCs w:val="20"/>
        </w:rPr>
      </w:pPr>
    </w:p>
    <w:tbl>
      <w:tblPr>
        <w:tblStyle w:val="TableGrid"/>
        <w:tblW w:w="14850" w:type="dxa"/>
        <w:tblLook w:val="04A0" w:firstRow="1" w:lastRow="0" w:firstColumn="1" w:lastColumn="0" w:noHBand="0" w:noVBand="1"/>
      </w:tblPr>
      <w:tblGrid>
        <w:gridCol w:w="5920"/>
        <w:gridCol w:w="8930"/>
      </w:tblGrid>
      <w:tr w:rsidR="007F4676" w:rsidRPr="00ED0ECA" w14:paraId="3A0BA7CA" w14:textId="77777777" w:rsidTr="00252979">
        <w:tc>
          <w:tcPr>
            <w:tcW w:w="5920" w:type="dxa"/>
          </w:tcPr>
          <w:p w14:paraId="5FC9C6DE" w14:textId="679880A9" w:rsidR="007F4676" w:rsidRPr="00B01825" w:rsidRDefault="007F4676" w:rsidP="00B01825">
            <w:pPr>
              <w:spacing w:before="120" w:after="120"/>
              <w:rPr>
                <w:rFonts w:cs="Arial"/>
                <w:b/>
              </w:rPr>
            </w:pPr>
            <w:r w:rsidRPr="00ED0ECA">
              <w:rPr>
                <w:rFonts w:cs="Arial"/>
                <w:b/>
              </w:rPr>
              <w:lastRenderedPageBreak/>
              <w:t>Is there any adjustment/any other support I have not discussed with you that you consider would support you in your role?</w:t>
            </w:r>
          </w:p>
        </w:tc>
        <w:tc>
          <w:tcPr>
            <w:tcW w:w="8930" w:type="dxa"/>
          </w:tcPr>
          <w:p w14:paraId="5ADF0D3C" w14:textId="77777777" w:rsidR="007F4676" w:rsidRPr="00B01825" w:rsidRDefault="007F4676" w:rsidP="00452E77">
            <w:pPr>
              <w:rPr>
                <w:rFonts w:cs="Arial"/>
                <w:iCs/>
              </w:rPr>
            </w:pPr>
          </w:p>
        </w:tc>
      </w:tr>
      <w:tr w:rsidR="007F4676" w:rsidRPr="00ED0ECA" w14:paraId="5900AD88" w14:textId="77777777" w:rsidTr="00252979">
        <w:tc>
          <w:tcPr>
            <w:tcW w:w="5920" w:type="dxa"/>
          </w:tcPr>
          <w:p w14:paraId="6C30C6EC" w14:textId="77777777" w:rsidR="007F4676" w:rsidRPr="00ED0ECA" w:rsidRDefault="007F4676" w:rsidP="00B01825">
            <w:pPr>
              <w:spacing w:before="120" w:after="120"/>
              <w:rPr>
                <w:rFonts w:cs="Arial"/>
                <w:b/>
              </w:rPr>
            </w:pPr>
            <w:r w:rsidRPr="00ED0ECA">
              <w:rPr>
                <w:rFonts w:cs="Arial"/>
                <w:b/>
              </w:rPr>
              <w:t>Detail any other alternatives considered by service to support employee</w:t>
            </w:r>
          </w:p>
          <w:p w14:paraId="264C4412" w14:textId="77777777" w:rsidR="007F4676" w:rsidRPr="00ED0ECA" w:rsidRDefault="007F4676" w:rsidP="00B01825">
            <w:pPr>
              <w:spacing w:before="120" w:after="120"/>
              <w:rPr>
                <w:rFonts w:cs="Arial"/>
              </w:rPr>
            </w:pPr>
          </w:p>
        </w:tc>
        <w:tc>
          <w:tcPr>
            <w:tcW w:w="8930" w:type="dxa"/>
          </w:tcPr>
          <w:p w14:paraId="56DC3596" w14:textId="0304F59E" w:rsidR="007F4676" w:rsidRPr="00ED0ECA" w:rsidRDefault="007F4676" w:rsidP="00452E77">
            <w:pPr>
              <w:rPr>
                <w:rFonts w:cs="Arial"/>
              </w:rPr>
            </w:pPr>
          </w:p>
        </w:tc>
      </w:tr>
    </w:tbl>
    <w:p w14:paraId="0A75253D" w14:textId="77777777" w:rsidR="003814C3" w:rsidRPr="00ED0ECA" w:rsidRDefault="003814C3" w:rsidP="003814C3">
      <w:pPr>
        <w:overflowPunct w:val="0"/>
        <w:autoSpaceDE w:val="0"/>
        <w:autoSpaceDN w:val="0"/>
        <w:adjustRightInd w:val="0"/>
        <w:spacing w:after="0" w:line="240" w:lineRule="auto"/>
        <w:ind w:left="-360"/>
        <w:textAlignment w:val="baseline"/>
        <w:rPr>
          <w:rFonts w:ascii="Arial" w:hAnsi="Arial" w:cs="Arial"/>
          <w:b/>
          <w:sz w:val="20"/>
          <w:szCs w:val="20"/>
        </w:rPr>
      </w:pPr>
    </w:p>
    <w:p w14:paraId="7DD7A186" w14:textId="16F3A47A" w:rsidR="00133D73" w:rsidRPr="00133D73" w:rsidRDefault="00133D73" w:rsidP="003814C3">
      <w:pPr>
        <w:pStyle w:val="Default"/>
        <w:rPr>
          <w:b/>
          <w:bCs/>
          <w:sz w:val="20"/>
          <w:szCs w:val="20"/>
        </w:rPr>
      </w:pPr>
      <w:r w:rsidRPr="00133D73">
        <w:rPr>
          <w:b/>
          <w:bCs/>
          <w:sz w:val="20"/>
          <w:szCs w:val="20"/>
        </w:rPr>
        <w:t xml:space="preserve">Pregnant Employees </w:t>
      </w:r>
    </w:p>
    <w:p w14:paraId="5B87D61C" w14:textId="3B219D17" w:rsidR="00854BCB" w:rsidRDefault="003814C3" w:rsidP="003814C3">
      <w:pPr>
        <w:pStyle w:val="Default"/>
        <w:rPr>
          <w:sz w:val="20"/>
          <w:szCs w:val="20"/>
        </w:rPr>
      </w:pPr>
      <w:r w:rsidRPr="00ED0ECA">
        <w:rPr>
          <w:sz w:val="20"/>
          <w:szCs w:val="20"/>
        </w:rPr>
        <w:t xml:space="preserve">The Royal College of Obstetrics and Gynaecology provides guidance on what health care workers should do if they are pregnant. </w:t>
      </w:r>
      <w:r w:rsidR="00B01825">
        <w:rPr>
          <w:sz w:val="20"/>
          <w:szCs w:val="20"/>
        </w:rPr>
        <w:t xml:space="preserve"> </w:t>
      </w:r>
      <w:r w:rsidRPr="00ED0ECA">
        <w:rPr>
          <w:sz w:val="20"/>
          <w:szCs w:val="20"/>
        </w:rPr>
        <w:t>Existing legislation protecting pregnant employees must be followed</w:t>
      </w:r>
      <w:r w:rsidR="009F3E2E">
        <w:rPr>
          <w:sz w:val="20"/>
          <w:szCs w:val="20"/>
        </w:rPr>
        <w:t>. Further guidance can be found at</w:t>
      </w:r>
      <w:r w:rsidRPr="00ED0ECA">
        <w:rPr>
          <w:sz w:val="20"/>
          <w:szCs w:val="20"/>
        </w:rPr>
        <w:t xml:space="preserve">: </w:t>
      </w:r>
      <w:hyperlink r:id="rId10" w:history="1">
        <w:r w:rsidR="00CA7778" w:rsidRPr="008A6027">
          <w:rPr>
            <w:rStyle w:val="Hyperlink"/>
            <w:sz w:val="20"/>
            <w:szCs w:val="20"/>
          </w:rPr>
          <w:t>https:</w:t>
        </w:r>
        <w:r w:rsidR="00CA7778" w:rsidRPr="008A6027">
          <w:rPr>
            <w:rStyle w:val="Hyperlink"/>
            <w:sz w:val="20"/>
            <w:szCs w:val="20"/>
          </w:rPr>
          <w:t>/</w:t>
        </w:r>
        <w:r w:rsidR="00CA7778" w:rsidRPr="008A6027">
          <w:rPr>
            <w:rStyle w:val="Hyperlink"/>
            <w:sz w:val="20"/>
            <w:szCs w:val="20"/>
          </w:rPr>
          <w:t>/www.rcog.org.uk/coronavirus-pregnancy</w:t>
        </w:r>
      </w:hyperlink>
    </w:p>
    <w:p w14:paraId="3195F949" w14:textId="73064517" w:rsidR="009A25F5" w:rsidRPr="00B01825" w:rsidRDefault="00625F65" w:rsidP="009A25F5">
      <w:pPr>
        <w:pStyle w:val="Default"/>
        <w:rPr>
          <w:sz w:val="20"/>
          <w:szCs w:val="20"/>
        </w:rPr>
      </w:pPr>
      <w:r>
        <w:rPr>
          <w:sz w:val="20"/>
          <w:szCs w:val="20"/>
        </w:rPr>
        <w:t xml:space="preserve"> </w:t>
      </w:r>
    </w:p>
    <w:p w14:paraId="5ABA1715" w14:textId="486A0C94" w:rsidR="00545AC1" w:rsidRPr="00B01825" w:rsidRDefault="00B01825">
      <w:pPr>
        <w:rPr>
          <w:rFonts w:ascii="Arial" w:hAnsi="Arial" w:cs="Arial"/>
          <w:sz w:val="20"/>
          <w:szCs w:val="20"/>
        </w:rPr>
      </w:pPr>
      <w:r w:rsidRPr="00B01825">
        <w:rPr>
          <w:rFonts w:ascii="Arial" w:hAnsi="Arial" w:cs="Arial"/>
          <w:sz w:val="20"/>
          <w:szCs w:val="20"/>
        </w:rPr>
        <w:t>This</w:t>
      </w:r>
      <w:r w:rsidR="00545AC1" w:rsidRPr="00B01825">
        <w:rPr>
          <w:rFonts w:ascii="Arial" w:hAnsi="Arial" w:cs="Arial"/>
          <w:sz w:val="20"/>
          <w:szCs w:val="20"/>
        </w:rPr>
        <w:t xml:space="preserve"> guidance and process is being continually reviewed. </w:t>
      </w:r>
    </w:p>
    <w:sectPr w:rsidR="00545AC1" w:rsidRPr="00B01825" w:rsidSect="007F46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8C0"/>
    <w:multiLevelType w:val="hybridMultilevel"/>
    <w:tmpl w:val="9DF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72503"/>
    <w:multiLevelType w:val="hybridMultilevel"/>
    <w:tmpl w:val="5E6A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D608C"/>
    <w:multiLevelType w:val="hybridMultilevel"/>
    <w:tmpl w:val="25C200AA"/>
    <w:lvl w:ilvl="0" w:tplc="C28866AA">
      <w:start w:val="5"/>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43DE5E9F"/>
    <w:multiLevelType w:val="hybridMultilevel"/>
    <w:tmpl w:val="7A28E1C4"/>
    <w:lvl w:ilvl="0" w:tplc="B5AE8C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76"/>
    <w:rsid w:val="00017302"/>
    <w:rsid w:val="000175C2"/>
    <w:rsid w:val="00032B70"/>
    <w:rsid w:val="00044241"/>
    <w:rsid w:val="00056BFD"/>
    <w:rsid w:val="000859F6"/>
    <w:rsid w:val="00086069"/>
    <w:rsid w:val="000925AD"/>
    <w:rsid w:val="000E1265"/>
    <w:rsid w:val="000F1106"/>
    <w:rsid w:val="000F679E"/>
    <w:rsid w:val="00133D73"/>
    <w:rsid w:val="00182094"/>
    <w:rsid w:val="001B4992"/>
    <w:rsid w:val="001B4A49"/>
    <w:rsid w:val="001E6A67"/>
    <w:rsid w:val="001E7A45"/>
    <w:rsid w:val="001F0B7C"/>
    <w:rsid w:val="001F2F8D"/>
    <w:rsid w:val="001F48AC"/>
    <w:rsid w:val="00236CAE"/>
    <w:rsid w:val="002464AD"/>
    <w:rsid w:val="00252979"/>
    <w:rsid w:val="002879F8"/>
    <w:rsid w:val="0029551C"/>
    <w:rsid w:val="002A6B01"/>
    <w:rsid w:val="002C2620"/>
    <w:rsid w:val="002D0AB0"/>
    <w:rsid w:val="002D62FC"/>
    <w:rsid w:val="002D646B"/>
    <w:rsid w:val="002E3A4C"/>
    <w:rsid w:val="0037758F"/>
    <w:rsid w:val="00377952"/>
    <w:rsid w:val="003814C3"/>
    <w:rsid w:val="00415EFB"/>
    <w:rsid w:val="004515AA"/>
    <w:rsid w:val="004A128E"/>
    <w:rsid w:val="004A7606"/>
    <w:rsid w:val="004B2363"/>
    <w:rsid w:val="004B6952"/>
    <w:rsid w:val="004E7EB0"/>
    <w:rsid w:val="005435C0"/>
    <w:rsid w:val="00544CE2"/>
    <w:rsid w:val="00545AC1"/>
    <w:rsid w:val="00554C7B"/>
    <w:rsid w:val="0057117F"/>
    <w:rsid w:val="00572061"/>
    <w:rsid w:val="005E7475"/>
    <w:rsid w:val="00616C45"/>
    <w:rsid w:val="00625F65"/>
    <w:rsid w:val="00672104"/>
    <w:rsid w:val="00674D5E"/>
    <w:rsid w:val="00683CE6"/>
    <w:rsid w:val="00693C16"/>
    <w:rsid w:val="006A7306"/>
    <w:rsid w:val="006C394C"/>
    <w:rsid w:val="006E74F3"/>
    <w:rsid w:val="006F21BD"/>
    <w:rsid w:val="00706886"/>
    <w:rsid w:val="00720E49"/>
    <w:rsid w:val="00721492"/>
    <w:rsid w:val="00723585"/>
    <w:rsid w:val="00727B32"/>
    <w:rsid w:val="00734CAE"/>
    <w:rsid w:val="00764457"/>
    <w:rsid w:val="007650CF"/>
    <w:rsid w:val="00766CE1"/>
    <w:rsid w:val="0077653A"/>
    <w:rsid w:val="00783224"/>
    <w:rsid w:val="007B2D58"/>
    <w:rsid w:val="007C17E2"/>
    <w:rsid w:val="007F4676"/>
    <w:rsid w:val="007F5479"/>
    <w:rsid w:val="00841C36"/>
    <w:rsid w:val="00854BCB"/>
    <w:rsid w:val="00864984"/>
    <w:rsid w:val="00865E7E"/>
    <w:rsid w:val="00885A6D"/>
    <w:rsid w:val="00887DEB"/>
    <w:rsid w:val="008C08E7"/>
    <w:rsid w:val="008C1A47"/>
    <w:rsid w:val="00924FCF"/>
    <w:rsid w:val="00933B7D"/>
    <w:rsid w:val="00962921"/>
    <w:rsid w:val="009A25F5"/>
    <w:rsid w:val="009F3E2E"/>
    <w:rsid w:val="00A128C0"/>
    <w:rsid w:val="00A31C23"/>
    <w:rsid w:val="00A35CA4"/>
    <w:rsid w:val="00A4560D"/>
    <w:rsid w:val="00A80627"/>
    <w:rsid w:val="00A8648C"/>
    <w:rsid w:val="00AC3391"/>
    <w:rsid w:val="00AF2705"/>
    <w:rsid w:val="00B01825"/>
    <w:rsid w:val="00B037E8"/>
    <w:rsid w:val="00B317F9"/>
    <w:rsid w:val="00B36CAF"/>
    <w:rsid w:val="00B532EB"/>
    <w:rsid w:val="00B81347"/>
    <w:rsid w:val="00B818BA"/>
    <w:rsid w:val="00B90D01"/>
    <w:rsid w:val="00BF15C1"/>
    <w:rsid w:val="00C63A2F"/>
    <w:rsid w:val="00C71BE2"/>
    <w:rsid w:val="00C97FD7"/>
    <w:rsid w:val="00CA7778"/>
    <w:rsid w:val="00CE3245"/>
    <w:rsid w:val="00D14EA7"/>
    <w:rsid w:val="00D408E7"/>
    <w:rsid w:val="00D6665E"/>
    <w:rsid w:val="00D772F3"/>
    <w:rsid w:val="00DA11BD"/>
    <w:rsid w:val="00DA52B1"/>
    <w:rsid w:val="00DC5A15"/>
    <w:rsid w:val="00DC7592"/>
    <w:rsid w:val="00DE2573"/>
    <w:rsid w:val="00DE314A"/>
    <w:rsid w:val="00E25448"/>
    <w:rsid w:val="00E30CE1"/>
    <w:rsid w:val="00E43E05"/>
    <w:rsid w:val="00E47CDD"/>
    <w:rsid w:val="00E76A9E"/>
    <w:rsid w:val="00E8358B"/>
    <w:rsid w:val="00E935C7"/>
    <w:rsid w:val="00EA43A8"/>
    <w:rsid w:val="00EB6B00"/>
    <w:rsid w:val="00ED0ECA"/>
    <w:rsid w:val="00EF7248"/>
    <w:rsid w:val="00F276E0"/>
    <w:rsid w:val="00F60E2D"/>
    <w:rsid w:val="00F65529"/>
    <w:rsid w:val="00F957B2"/>
    <w:rsid w:val="00FE4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B067"/>
  <w15:docId w15:val="{46D0814B-8940-472D-A007-2761513A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7B2"/>
  </w:style>
  <w:style w:type="paragraph" w:styleId="Heading1">
    <w:name w:val="heading 1"/>
    <w:basedOn w:val="Normal"/>
    <w:next w:val="Normal"/>
    <w:link w:val="Heading1Char"/>
    <w:uiPriority w:val="9"/>
    <w:qFormat/>
    <w:rsid w:val="00F957B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F957B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957B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957B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957B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957B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957B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957B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957B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76"/>
    <w:pPr>
      <w:ind w:left="720"/>
      <w:contextualSpacing/>
    </w:pPr>
  </w:style>
  <w:style w:type="paragraph" w:customStyle="1" w:styleId="Default">
    <w:name w:val="Default"/>
    <w:rsid w:val="00766CE1"/>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uiPriority w:val="39"/>
    <w:rsid w:val="00766CE1"/>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6CE1"/>
    <w:rPr>
      <w:sz w:val="16"/>
      <w:szCs w:val="16"/>
    </w:rPr>
  </w:style>
  <w:style w:type="paragraph" w:styleId="CommentText">
    <w:name w:val="annotation text"/>
    <w:basedOn w:val="Normal"/>
    <w:link w:val="CommentTextChar"/>
    <w:uiPriority w:val="99"/>
    <w:semiHidden/>
    <w:unhideWhenUsed/>
    <w:rsid w:val="00766CE1"/>
    <w:pPr>
      <w:spacing w:line="240" w:lineRule="auto"/>
    </w:pPr>
    <w:rPr>
      <w:sz w:val="20"/>
      <w:szCs w:val="20"/>
    </w:rPr>
  </w:style>
  <w:style w:type="character" w:customStyle="1" w:styleId="CommentTextChar">
    <w:name w:val="Comment Text Char"/>
    <w:basedOn w:val="DefaultParagraphFont"/>
    <w:link w:val="CommentText"/>
    <w:uiPriority w:val="99"/>
    <w:semiHidden/>
    <w:rsid w:val="00766CE1"/>
    <w:rPr>
      <w:sz w:val="20"/>
      <w:szCs w:val="20"/>
    </w:rPr>
  </w:style>
  <w:style w:type="paragraph" w:styleId="CommentSubject">
    <w:name w:val="annotation subject"/>
    <w:basedOn w:val="CommentText"/>
    <w:next w:val="CommentText"/>
    <w:link w:val="CommentSubjectChar"/>
    <w:uiPriority w:val="99"/>
    <w:semiHidden/>
    <w:unhideWhenUsed/>
    <w:rsid w:val="00766CE1"/>
    <w:rPr>
      <w:b/>
      <w:bCs/>
    </w:rPr>
  </w:style>
  <w:style w:type="character" w:customStyle="1" w:styleId="CommentSubjectChar">
    <w:name w:val="Comment Subject Char"/>
    <w:basedOn w:val="CommentTextChar"/>
    <w:link w:val="CommentSubject"/>
    <w:uiPriority w:val="99"/>
    <w:semiHidden/>
    <w:rsid w:val="00766CE1"/>
    <w:rPr>
      <w:b/>
      <w:bCs/>
      <w:sz w:val="20"/>
      <w:szCs w:val="20"/>
    </w:rPr>
  </w:style>
  <w:style w:type="paragraph" w:styleId="BalloonText">
    <w:name w:val="Balloon Text"/>
    <w:basedOn w:val="Normal"/>
    <w:link w:val="BalloonTextChar"/>
    <w:uiPriority w:val="99"/>
    <w:semiHidden/>
    <w:unhideWhenUsed/>
    <w:rsid w:val="0076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E1"/>
    <w:rPr>
      <w:rFonts w:ascii="Segoe UI" w:hAnsi="Segoe UI" w:cs="Segoe UI"/>
      <w:sz w:val="18"/>
      <w:szCs w:val="18"/>
    </w:rPr>
  </w:style>
  <w:style w:type="character" w:styleId="Hyperlink">
    <w:name w:val="Hyperlink"/>
    <w:uiPriority w:val="99"/>
    <w:unhideWhenUsed/>
    <w:rsid w:val="003814C3"/>
    <w:rPr>
      <w:color w:val="0000FF"/>
      <w:u w:val="single"/>
    </w:rPr>
  </w:style>
  <w:style w:type="character" w:styleId="FollowedHyperlink">
    <w:name w:val="FollowedHyperlink"/>
    <w:basedOn w:val="DefaultParagraphFont"/>
    <w:uiPriority w:val="99"/>
    <w:semiHidden/>
    <w:unhideWhenUsed/>
    <w:rsid w:val="003814C3"/>
    <w:rPr>
      <w:color w:val="800080" w:themeColor="followedHyperlink"/>
      <w:u w:val="single"/>
    </w:rPr>
  </w:style>
  <w:style w:type="character" w:styleId="UnresolvedMention">
    <w:name w:val="Unresolved Mention"/>
    <w:basedOn w:val="DefaultParagraphFont"/>
    <w:uiPriority w:val="99"/>
    <w:semiHidden/>
    <w:unhideWhenUsed/>
    <w:rsid w:val="003814C3"/>
    <w:rPr>
      <w:color w:val="605E5C"/>
      <w:shd w:val="clear" w:color="auto" w:fill="E1DFDD"/>
    </w:rPr>
  </w:style>
  <w:style w:type="character" w:customStyle="1" w:styleId="Heading1Char">
    <w:name w:val="Heading 1 Char"/>
    <w:basedOn w:val="DefaultParagraphFont"/>
    <w:link w:val="Heading1"/>
    <w:uiPriority w:val="9"/>
    <w:rsid w:val="00F957B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F957B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957B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957B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957B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957B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957B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957B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957B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957B2"/>
    <w:pPr>
      <w:spacing w:line="240" w:lineRule="auto"/>
    </w:pPr>
    <w:rPr>
      <w:b/>
      <w:bCs/>
      <w:smallCaps/>
      <w:color w:val="1F497D" w:themeColor="text2"/>
    </w:rPr>
  </w:style>
  <w:style w:type="paragraph" w:styleId="Title">
    <w:name w:val="Title"/>
    <w:basedOn w:val="Normal"/>
    <w:next w:val="Normal"/>
    <w:link w:val="TitleChar"/>
    <w:uiPriority w:val="10"/>
    <w:qFormat/>
    <w:rsid w:val="00F957B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957B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957B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957B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957B2"/>
    <w:rPr>
      <w:b/>
      <w:bCs/>
    </w:rPr>
  </w:style>
  <w:style w:type="character" w:styleId="Emphasis">
    <w:name w:val="Emphasis"/>
    <w:basedOn w:val="DefaultParagraphFont"/>
    <w:uiPriority w:val="20"/>
    <w:qFormat/>
    <w:rsid w:val="00F957B2"/>
    <w:rPr>
      <w:i/>
      <w:iCs/>
    </w:rPr>
  </w:style>
  <w:style w:type="paragraph" w:styleId="NoSpacing">
    <w:name w:val="No Spacing"/>
    <w:uiPriority w:val="1"/>
    <w:qFormat/>
    <w:rsid w:val="00F957B2"/>
    <w:pPr>
      <w:spacing w:after="0" w:line="240" w:lineRule="auto"/>
    </w:pPr>
  </w:style>
  <w:style w:type="paragraph" w:styleId="Quote">
    <w:name w:val="Quote"/>
    <w:basedOn w:val="Normal"/>
    <w:next w:val="Normal"/>
    <w:link w:val="QuoteChar"/>
    <w:uiPriority w:val="29"/>
    <w:qFormat/>
    <w:rsid w:val="00F957B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957B2"/>
    <w:rPr>
      <w:color w:val="1F497D" w:themeColor="text2"/>
      <w:sz w:val="24"/>
      <w:szCs w:val="24"/>
    </w:rPr>
  </w:style>
  <w:style w:type="paragraph" w:styleId="IntenseQuote">
    <w:name w:val="Intense Quote"/>
    <w:basedOn w:val="Normal"/>
    <w:next w:val="Normal"/>
    <w:link w:val="IntenseQuoteChar"/>
    <w:uiPriority w:val="30"/>
    <w:qFormat/>
    <w:rsid w:val="00F957B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957B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957B2"/>
    <w:rPr>
      <w:i/>
      <w:iCs/>
      <w:color w:val="595959" w:themeColor="text1" w:themeTint="A6"/>
    </w:rPr>
  </w:style>
  <w:style w:type="character" w:styleId="IntenseEmphasis">
    <w:name w:val="Intense Emphasis"/>
    <w:basedOn w:val="DefaultParagraphFont"/>
    <w:uiPriority w:val="21"/>
    <w:qFormat/>
    <w:rsid w:val="00F957B2"/>
    <w:rPr>
      <w:b/>
      <w:bCs/>
      <w:i/>
      <w:iCs/>
    </w:rPr>
  </w:style>
  <w:style w:type="character" w:styleId="SubtleReference">
    <w:name w:val="Subtle Reference"/>
    <w:basedOn w:val="DefaultParagraphFont"/>
    <w:uiPriority w:val="31"/>
    <w:qFormat/>
    <w:rsid w:val="00F957B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957B2"/>
    <w:rPr>
      <w:b/>
      <w:bCs/>
      <w:smallCaps/>
      <w:color w:val="1F497D" w:themeColor="text2"/>
      <w:u w:val="single"/>
    </w:rPr>
  </w:style>
  <w:style w:type="character" w:styleId="BookTitle">
    <w:name w:val="Book Title"/>
    <w:basedOn w:val="DefaultParagraphFont"/>
    <w:uiPriority w:val="33"/>
    <w:qFormat/>
    <w:rsid w:val="00F957B2"/>
    <w:rPr>
      <w:b/>
      <w:bCs/>
      <w:smallCaps/>
      <w:spacing w:val="10"/>
    </w:rPr>
  </w:style>
  <w:style w:type="paragraph" w:styleId="TOCHeading">
    <w:name w:val="TOC Heading"/>
    <w:basedOn w:val="Heading1"/>
    <w:next w:val="Normal"/>
    <w:uiPriority w:val="39"/>
    <w:semiHidden/>
    <w:unhideWhenUsed/>
    <w:qFormat/>
    <w:rsid w:val="00F957B2"/>
    <w:pPr>
      <w:outlineLvl w:val="9"/>
    </w:pPr>
  </w:style>
  <w:style w:type="table" w:styleId="GridTable1Light">
    <w:name w:val="Grid Table 1 Light"/>
    <w:basedOn w:val="TableNormal"/>
    <w:uiPriority w:val="46"/>
    <w:rsid w:val="002529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ma.org.uk/covid-19-medical-risk-assess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cog.org.uk/coronavirus-pregnancy" TargetMode="External"/><Relationship Id="rId4" Type="http://schemas.openxmlformats.org/officeDocument/2006/relationships/numbering" Target="numbering.xml"/><Relationship Id="rId9" Type="http://schemas.openxmlformats.org/officeDocument/2006/relationships/hyperlink" Target="https://www.falkirk.gov.uk/employees/coronavirus/managers/social-distan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Source xmlns="fc78463e-d5b0-4fd8-abb1-e1eb3572d9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CAFE0-B330-4DBB-A94F-AE883F06B8C1}"/>
</file>

<file path=customXml/itemProps2.xml><?xml version="1.0" encoding="utf-8"?>
<ds:datastoreItem xmlns:ds="http://schemas.openxmlformats.org/officeDocument/2006/customXml" ds:itemID="{BE0B6158-BEBC-4A42-9FFA-F5D77BDED616}">
  <ds:schemaRefs>
    <ds:schemaRef ds:uri="http://schemas.microsoft.com/office/2006/metadata/properties"/>
    <ds:schemaRef ds:uri="http://schemas.microsoft.com/office/infopath/2007/PartnerControls"/>
    <ds:schemaRef ds:uri="1561a4f4-ff3e-4075-9be6-96a5880bb2d3"/>
    <ds:schemaRef ds:uri="cfb2dee5-e6ca-4908-9a32-3fc97d5836a1"/>
    <ds:schemaRef ds:uri="fc78463e-d5b0-4fd8-abb1-e1eb3572d92c"/>
    <ds:schemaRef ds:uri="762c3af4-7a9a-4ea7-a9dd-5ca742d82ec7"/>
  </ds:schemaRefs>
</ds:datastoreItem>
</file>

<file path=customXml/itemProps3.xml><?xml version="1.0" encoding="utf-8"?>
<ds:datastoreItem xmlns:ds="http://schemas.openxmlformats.org/officeDocument/2006/customXml" ds:itemID="{AB8591A5-11F2-4C67-8D23-CEF50284C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jennysimpson</dc:creator>
  <cp:lastModifiedBy>Jenny Simpson</cp:lastModifiedBy>
  <cp:revision>12</cp:revision>
  <dcterms:created xsi:type="dcterms:W3CDTF">2022-04-12T13:42:00Z</dcterms:created>
  <dcterms:modified xsi:type="dcterms:W3CDTF">2022-04-28T08:27:00Z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424800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